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42EA40" w14:textId="7EAD95BE" w:rsidR="009777AF" w:rsidRPr="00FB27FC" w:rsidRDefault="00203378" w:rsidP="00203378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>Сведения о научном руководителе диссертации</w:t>
      </w:r>
    </w:p>
    <w:p w14:paraId="49A0D386" w14:textId="722F8E54" w:rsidR="00203378" w:rsidRPr="00301AE7" w:rsidRDefault="00301AE7" w:rsidP="00203378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Лебедева Владимира Николаевича</w:t>
      </w:r>
    </w:p>
    <w:p w14:paraId="32A10B32" w14:textId="0314B706" w:rsidR="00203378" w:rsidRPr="00FB27FC" w:rsidRDefault="00203378" w:rsidP="00BB44A6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27FC">
        <w:rPr>
          <w:rFonts w:ascii="Times New Roman" w:hAnsi="Times New Roman" w:cs="Times New Roman"/>
          <w:sz w:val="24"/>
          <w:szCs w:val="24"/>
        </w:rPr>
        <w:t>«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 xml:space="preserve">Синтез и функциональные свойства фаз на основе </w:t>
      </w:r>
      <w:r w:rsidR="00301AE7" w:rsidRPr="004B6556">
        <w:rPr>
          <w:rFonts w:ascii="Times New Roman" w:hAnsi="Times New Roman" w:cs="Times New Roman"/>
          <w:b/>
          <w:i/>
          <w:sz w:val="24"/>
          <w:szCs w:val="24"/>
        </w:rPr>
        <w:t>β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>-</w:t>
      </w:r>
      <w:r w:rsidR="00301AE7" w:rsidRPr="004B6556">
        <w:rPr>
          <w:rFonts w:ascii="Times New Roman" w:hAnsi="Times New Roman" w:cs="Times New Roman"/>
          <w:b/>
          <w:sz w:val="24"/>
          <w:szCs w:val="24"/>
          <w:lang w:val="en-US"/>
        </w:rPr>
        <w:t>Ca</w:t>
      </w:r>
      <w:r w:rsidR="00301AE7" w:rsidRPr="004B6556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>(</w:t>
      </w:r>
      <w:r w:rsidR="00301AE7" w:rsidRPr="004B6556">
        <w:rPr>
          <w:rFonts w:ascii="Times New Roman" w:hAnsi="Times New Roman" w:cs="Times New Roman"/>
          <w:b/>
          <w:sz w:val="24"/>
          <w:szCs w:val="24"/>
          <w:lang w:val="en-US"/>
        </w:rPr>
        <w:t>PO</w:t>
      </w:r>
      <w:r w:rsidR="00301AE7" w:rsidRPr="004B6556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>)</w:t>
      </w:r>
      <w:r w:rsidR="00301AE7" w:rsidRPr="004B655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301AE7" w:rsidRPr="004B6556">
        <w:rPr>
          <w:rFonts w:ascii="Times New Roman" w:hAnsi="Times New Roman" w:cs="Times New Roman"/>
          <w:b/>
          <w:i/>
          <w:sz w:val="24"/>
          <w:szCs w:val="24"/>
        </w:rPr>
        <w:t>β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="00301AE7" w:rsidRPr="004B6556">
        <w:rPr>
          <w:rFonts w:ascii="Times New Roman" w:hAnsi="Times New Roman" w:cs="Times New Roman"/>
          <w:b/>
          <w:sz w:val="24"/>
          <w:szCs w:val="24"/>
          <w:lang w:val="en-US"/>
        </w:rPr>
        <w:t>Sr</w:t>
      </w:r>
      <w:proofErr w:type="spellEnd"/>
      <w:r w:rsidR="00301AE7" w:rsidRPr="004B6556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>(</w:t>
      </w:r>
      <w:r w:rsidR="00301AE7" w:rsidRPr="004B6556">
        <w:rPr>
          <w:rFonts w:ascii="Times New Roman" w:hAnsi="Times New Roman" w:cs="Times New Roman"/>
          <w:b/>
          <w:sz w:val="24"/>
          <w:szCs w:val="24"/>
          <w:lang w:val="en-US"/>
        </w:rPr>
        <w:t>PO</w:t>
      </w:r>
      <w:r w:rsidR="00301AE7" w:rsidRPr="004B6556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="00301AE7" w:rsidRPr="004B6556">
        <w:rPr>
          <w:rFonts w:ascii="Times New Roman" w:hAnsi="Times New Roman" w:cs="Times New Roman"/>
          <w:b/>
          <w:sz w:val="24"/>
          <w:szCs w:val="24"/>
        </w:rPr>
        <w:t>)</w:t>
      </w:r>
      <w:r w:rsidR="00301AE7" w:rsidRPr="004B655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FB27FC">
        <w:rPr>
          <w:rFonts w:ascii="Times New Roman" w:hAnsi="Times New Roman" w:cs="Times New Roman"/>
          <w:sz w:val="24"/>
          <w:szCs w:val="24"/>
        </w:rPr>
        <w:t>»</w:t>
      </w:r>
    </w:p>
    <w:p w14:paraId="537BB163" w14:textId="4B5108A4" w:rsidR="00203378" w:rsidRPr="00FB27FC" w:rsidRDefault="00203378" w:rsidP="00203378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EC56812" w14:textId="7BADFBD1" w:rsidR="00203378" w:rsidRPr="00FB27FC" w:rsidRDefault="00203378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руководитель: </w:t>
      </w:r>
      <w:proofErr w:type="spellStart"/>
      <w:r w:rsidR="00301AE7">
        <w:rPr>
          <w:rFonts w:ascii="Times New Roman" w:hAnsi="Times New Roman" w:cs="Times New Roman"/>
          <w:sz w:val="24"/>
          <w:szCs w:val="24"/>
        </w:rPr>
        <w:t>Лазоряк</w:t>
      </w:r>
      <w:proofErr w:type="spellEnd"/>
      <w:r w:rsidR="00301AE7">
        <w:rPr>
          <w:rFonts w:ascii="Times New Roman" w:hAnsi="Times New Roman" w:cs="Times New Roman"/>
          <w:sz w:val="24"/>
          <w:szCs w:val="24"/>
        </w:rPr>
        <w:t xml:space="preserve"> Богдан </w:t>
      </w:r>
      <w:proofErr w:type="spellStart"/>
      <w:r w:rsidR="00301AE7">
        <w:rPr>
          <w:rFonts w:ascii="Times New Roman" w:hAnsi="Times New Roman" w:cs="Times New Roman"/>
          <w:sz w:val="24"/>
          <w:szCs w:val="24"/>
        </w:rPr>
        <w:t>Иосипович</w:t>
      </w:r>
      <w:proofErr w:type="spellEnd"/>
    </w:p>
    <w:p w14:paraId="239511CA" w14:textId="64987D02" w:rsidR="00203378" w:rsidRDefault="00203378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Учёная степень: </w:t>
      </w:r>
      <w:r w:rsidR="00BB44A6" w:rsidRPr="00FB27FC">
        <w:rPr>
          <w:rFonts w:ascii="Times New Roman" w:hAnsi="Times New Roman" w:cs="Times New Roman"/>
          <w:sz w:val="24"/>
          <w:szCs w:val="24"/>
        </w:rPr>
        <w:t>доктор</w:t>
      </w:r>
      <w:r w:rsidRPr="00FB27FC">
        <w:rPr>
          <w:rFonts w:ascii="Times New Roman" w:hAnsi="Times New Roman" w:cs="Times New Roman"/>
          <w:sz w:val="24"/>
          <w:szCs w:val="24"/>
        </w:rPr>
        <w:t xml:space="preserve"> химических наук</w:t>
      </w:r>
    </w:p>
    <w:p w14:paraId="4900AEA9" w14:textId="642C2504" w:rsidR="004A0791" w:rsidRDefault="004A0791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791">
        <w:rPr>
          <w:rFonts w:ascii="Times New Roman" w:hAnsi="Times New Roman" w:cs="Times New Roman"/>
          <w:b/>
          <w:bCs/>
          <w:sz w:val="24"/>
          <w:szCs w:val="24"/>
        </w:rPr>
        <w:t>Ученое звание</w:t>
      </w:r>
      <w:r w:rsidRPr="004A0791">
        <w:rPr>
          <w:rFonts w:ascii="Times New Roman" w:hAnsi="Times New Roman" w:cs="Times New Roman"/>
          <w:sz w:val="24"/>
          <w:szCs w:val="24"/>
        </w:rPr>
        <w:t xml:space="preserve">: </w:t>
      </w:r>
      <w:r w:rsidR="00301AE7">
        <w:rPr>
          <w:rFonts w:ascii="Times New Roman" w:hAnsi="Times New Roman" w:cs="Times New Roman"/>
          <w:sz w:val="24"/>
          <w:szCs w:val="24"/>
        </w:rPr>
        <w:t>профессор</w:t>
      </w:r>
    </w:p>
    <w:p w14:paraId="696E0D83" w14:textId="03A9CC5A" w:rsidR="002C7F67" w:rsidRPr="000E7D1A" w:rsidRDefault="002C7F67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22F9">
        <w:rPr>
          <w:rFonts w:ascii="Times New Roman" w:hAnsi="Times New Roman" w:cs="Times New Roman"/>
          <w:b/>
          <w:sz w:val="24"/>
          <w:szCs w:val="26"/>
        </w:rPr>
        <w:t xml:space="preserve">Научная специальность: </w:t>
      </w:r>
      <w:r w:rsidR="00301AE7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1.4.1 – Неорганическая химия</w:t>
      </w:r>
    </w:p>
    <w:p w14:paraId="3E09491C" w14:textId="10B08DDF" w:rsidR="002C7F67" w:rsidRPr="00C36E53" w:rsidRDefault="002C7F67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2F9">
        <w:rPr>
          <w:rFonts w:ascii="Times New Roman" w:hAnsi="Times New Roman"/>
          <w:b/>
          <w:sz w:val="24"/>
          <w:szCs w:val="26"/>
        </w:rPr>
        <w:t>Место работы:</w:t>
      </w:r>
      <w:r w:rsidRPr="007122F9">
        <w:rPr>
          <w:rFonts w:ascii="Times New Roman" w:hAnsi="Times New Roman" w:cs="Times New Roman"/>
          <w:szCs w:val="24"/>
        </w:rPr>
        <w:t xml:space="preserve"> </w:t>
      </w:r>
      <w:r w:rsidRPr="00FB27FC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«Московский государственный университет имени М.В. Ломоносова», химический факультет, кафедра химической технологии и новых материалов.</w:t>
      </w:r>
    </w:p>
    <w:p w14:paraId="6D6B1828" w14:textId="43914BAE" w:rsidR="002C7F67" w:rsidRPr="00FB27FC" w:rsidRDefault="002C7F67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2F9">
        <w:rPr>
          <w:rFonts w:ascii="Times New Roman" w:hAnsi="Times New Roman"/>
          <w:b/>
          <w:sz w:val="24"/>
          <w:szCs w:val="26"/>
        </w:rPr>
        <w:t>Должность</w:t>
      </w:r>
      <w:r w:rsidR="007122F9" w:rsidRPr="007122F9">
        <w:rPr>
          <w:rFonts w:ascii="Times New Roman" w:hAnsi="Times New Roman"/>
          <w:b/>
          <w:sz w:val="24"/>
          <w:szCs w:val="26"/>
        </w:rPr>
        <w:t>:</w:t>
      </w:r>
      <w:r w:rsidRPr="007122F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профессор, </w:t>
      </w:r>
      <w:r w:rsidRPr="00FB27FC">
        <w:rPr>
          <w:rFonts w:ascii="Times New Roman" w:hAnsi="Times New Roman" w:cs="Times New Roman"/>
          <w:sz w:val="24"/>
          <w:szCs w:val="24"/>
        </w:rPr>
        <w:t>кафедр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B27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B27FC">
        <w:rPr>
          <w:rFonts w:ascii="Times New Roman" w:hAnsi="Times New Roman" w:cs="Times New Roman"/>
          <w:sz w:val="24"/>
          <w:szCs w:val="24"/>
        </w:rPr>
        <w:t>имической технологии и новых материалов Химического факультета МГУ имени М.В. Ломоносова</w:t>
      </w:r>
    </w:p>
    <w:p w14:paraId="536B2C0D" w14:textId="77777777" w:rsidR="002C7F67" w:rsidRPr="00FB27FC" w:rsidRDefault="002C7F67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Адрес места работы: </w:t>
      </w:r>
      <w:r w:rsidRPr="00FB27FC">
        <w:rPr>
          <w:rFonts w:ascii="Times New Roman" w:hAnsi="Times New Roman" w:cs="Times New Roman"/>
          <w:sz w:val="24"/>
          <w:szCs w:val="24"/>
        </w:rPr>
        <w:t>119991, г. Москва, Ленинские горы, д.1., стр. 11</w:t>
      </w:r>
    </w:p>
    <w:p w14:paraId="5185D633" w14:textId="36EA7EAF" w:rsidR="002C7F67" w:rsidRPr="00FB27FC" w:rsidRDefault="002C7F67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Телефон: </w:t>
      </w:r>
      <w:r w:rsidR="00301AE7">
        <w:rPr>
          <w:rFonts w:ascii="Times New Roman" w:hAnsi="Times New Roman" w:cs="Times New Roman"/>
          <w:sz w:val="24"/>
          <w:szCs w:val="24"/>
        </w:rPr>
        <w:t>+7(495) 939-21-38</w:t>
      </w:r>
    </w:p>
    <w:p w14:paraId="71822FA2" w14:textId="2008BD20" w:rsidR="00203378" w:rsidRDefault="002C7F67" w:rsidP="001602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301AE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B27FC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="00301AE7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spellStart"/>
      <w:r w:rsidR="00301AE7">
        <w:rPr>
          <w:rFonts w:ascii="Times New Roman" w:hAnsi="Times New Roman" w:cs="Times New Roman"/>
          <w:b/>
          <w:bCs/>
          <w:sz w:val="24"/>
          <w:szCs w:val="24"/>
          <w:lang w:val="en-US"/>
        </w:rPr>
        <w:t>bilazoryak</w:t>
      </w:r>
      <w:proofErr w:type="spellEnd"/>
      <w:r w:rsidR="00301AE7" w:rsidRPr="00301AE7">
        <w:rPr>
          <w:rFonts w:ascii="Times New Roman" w:hAnsi="Times New Roman" w:cs="Times New Roman"/>
          <w:b/>
          <w:bCs/>
          <w:sz w:val="24"/>
          <w:szCs w:val="24"/>
        </w:rPr>
        <w:t>@</w:t>
      </w:r>
      <w:proofErr w:type="spellStart"/>
      <w:r w:rsidR="00301AE7">
        <w:rPr>
          <w:rFonts w:ascii="Times New Roman" w:hAnsi="Times New Roman" w:cs="Times New Roman"/>
          <w:b/>
          <w:bCs/>
          <w:sz w:val="24"/>
          <w:szCs w:val="24"/>
          <w:lang w:val="en-US"/>
        </w:rPr>
        <w:t>gmail</w:t>
      </w:r>
      <w:proofErr w:type="spellEnd"/>
      <w:r w:rsidR="00301AE7" w:rsidRPr="00301AE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01AE7">
        <w:rPr>
          <w:rFonts w:ascii="Times New Roman" w:hAnsi="Times New Roman" w:cs="Times New Roman"/>
          <w:b/>
          <w:bCs/>
          <w:sz w:val="24"/>
          <w:szCs w:val="24"/>
          <w:lang w:val="en-US"/>
        </w:rPr>
        <w:t>com</w:t>
      </w:r>
    </w:p>
    <w:p w14:paraId="0A4C3A50" w14:textId="77777777" w:rsidR="00A5672B" w:rsidRPr="00301AE7" w:rsidRDefault="00A5672B" w:rsidP="00A567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087598" w14:textId="49B7BC9B" w:rsidR="00203378" w:rsidRPr="00FB27FC" w:rsidRDefault="00203378" w:rsidP="0020337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>Список основных нау</w:t>
      </w:r>
      <w:r w:rsidR="00017EE7">
        <w:rPr>
          <w:rFonts w:ascii="Times New Roman" w:hAnsi="Times New Roman" w:cs="Times New Roman"/>
          <w:b/>
          <w:bCs/>
          <w:sz w:val="24"/>
          <w:szCs w:val="24"/>
        </w:rPr>
        <w:t>чных публикаций по специальностям</w:t>
      </w:r>
      <w:r w:rsidR="00301AE7">
        <w:rPr>
          <w:rFonts w:ascii="Times New Roman" w:hAnsi="Times New Roman" w:cs="Times New Roman"/>
          <w:b/>
          <w:bCs/>
          <w:sz w:val="24"/>
          <w:szCs w:val="24"/>
        </w:rPr>
        <w:t xml:space="preserve"> 1.4.15 – Химия тве</w:t>
      </w:r>
      <w:r w:rsidRPr="00FB27FC">
        <w:rPr>
          <w:rFonts w:ascii="Times New Roman" w:hAnsi="Times New Roman" w:cs="Times New Roman"/>
          <w:b/>
          <w:bCs/>
          <w:sz w:val="24"/>
          <w:szCs w:val="24"/>
        </w:rPr>
        <w:t>рдого тела</w:t>
      </w:r>
      <w:r w:rsidR="00017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27FC">
        <w:rPr>
          <w:rFonts w:ascii="Times New Roman" w:hAnsi="Times New Roman" w:cs="Times New Roman"/>
          <w:b/>
          <w:bCs/>
          <w:sz w:val="24"/>
          <w:szCs w:val="24"/>
        </w:rPr>
        <w:t>за последние 5 лет</w:t>
      </w:r>
      <w:r w:rsidR="00300809"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 (полный список: </w:t>
      </w:r>
      <w:r w:rsidR="00A5672B" w:rsidRPr="00A5672B">
        <w:rPr>
          <w:rFonts w:ascii="Times New Roman" w:hAnsi="Times New Roman" w:cs="Times New Roman"/>
          <w:b/>
          <w:bCs/>
          <w:sz w:val="24"/>
          <w:szCs w:val="24"/>
        </w:rPr>
        <w:t>https://istina.msu.ru/worke</w:t>
      </w:r>
      <w:r w:rsidR="00A5672B">
        <w:rPr>
          <w:rFonts w:ascii="Times New Roman" w:hAnsi="Times New Roman" w:cs="Times New Roman"/>
          <w:b/>
          <w:bCs/>
          <w:sz w:val="24"/>
          <w:szCs w:val="24"/>
        </w:rPr>
        <w:t>rs/486173/publications/)</w:t>
      </w:r>
    </w:p>
    <w:p w14:paraId="3343722F" w14:textId="1B7D585D" w:rsidR="001602D8" w:rsidRPr="001602D8" w:rsidRDefault="001602D8" w:rsidP="001602D8">
      <w:pPr>
        <w:pStyle w:val="a4"/>
        <w:numPr>
          <w:ilvl w:val="0"/>
          <w:numId w:val="14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V.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Titkov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E.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Latipov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O.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Baryshnikova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F. D.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Fedyunin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D. V.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Deyneko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B. I. </w:t>
      </w:r>
      <w:proofErr w:type="spellStart"/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Lazoryak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602D8">
        <w:rPr>
          <w:rFonts w:ascii="Times New Roman" w:hAnsi="Times New Roman" w:cs="Times New Roman"/>
          <w:sz w:val="24"/>
          <w:szCs w:val="24"/>
        </w:rPr>
        <w:t xml:space="preserve">(2026)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anionic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substitutions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nonlinear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optical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luminescent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Ca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9.75</w:t>
      </w:r>
      <w:r w:rsidRPr="001602D8">
        <w:rPr>
          <w:rFonts w:ascii="Times New Roman" w:hAnsi="Times New Roman" w:cs="Times New Roman"/>
          <w:sz w:val="24"/>
          <w:szCs w:val="24"/>
        </w:rPr>
        <w:t>Eu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1602D8">
        <w:rPr>
          <w:rFonts w:ascii="Times New Roman" w:hAnsi="Times New Roman" w:cs="Times New Roman"/>
          <w:sz w:val="24"/>
          <w:szCs w:val="24"/>
        </w:rPr>
        <w:t>(VO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>)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602D8">
        <w:rPr>
          <w:rFonts w:ascii="Times New Roman" w:hAnsi="Times New Roman" w:cs="Times New Roman"/>
          <w:sz w:val="24"/>
          <w:szCs w:val="24"/>
        </w:rPr>
        <w:t xml:space="preserve">. </w:t>
      </w:r>
      <w:r w:rsidRPr="001602D8">
        <w:rPr>
          <w:rFonts w:ascii="Times New Roman" w:hAnsi="Times New Roman" w:cs="Times New Roman"/>
          <w:i/>
          <w:sz w:val="24"/>
          <w:szCs w:val="24"/>
          <w:lang w:val="en-US"/>
        </w:rPr>
        <w:t>Dalton Transactions</w:t>
      </w:r>
      <w:r>
        <w:rPr>
          <w:rFonts w:ascii="Times New Roman" w:hAnsi="Times New Roman" w:cs="Times New Roman"/>
          <w:sz w:val="24"/>
          <w:szCs w:val="24"/>
          <w:lang w:val="en-US"/>
        </w:rPr>
        <w:t>, 55(14), p</w:t>
      </w:r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. 5689–5699. DOI: </w:t>
      </w:r>
      <w:hyperlink r:id="rId6" w:tgtFrame="_blank" w:tooltip="Перейти на страницу с информацией о публикации на сайте издателя" w:history="1">
        <w:r w:rsidR="00047701" w:rsidRPr="00047701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10.1039/d5dt02750k</w:t>
        </w:r>
      </w:hyperlink>
    </w:p>
    <w:p w14:paraId="2AB8AB3B" w14:textId="1F76F236" w:rsidR="001602D8" w:rsidRPr="001602D8" w:rsidRDefault="001602D8" w:rsidP="001602D8">
      <w:pPr>
        <w:pStyle w:val="a4"/>
        <w:numPr>
          <w:ilvl w:val="0"/>
          <w:numId w:val="14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E. M.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Gallyamov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S. Yu.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Stefanovich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V.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Titkov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O.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Baryshnikova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A.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Mosunov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I. N.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Tsurkov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S. M.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Aksenov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D.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Deyneko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V. A.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Morozov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B. I. </w:t>
      </w:r>
      <w:proofErr w:type="spellStart"/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Lazoryak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602D8">
        <w:rPr>
          <w:rFonts w:ascii="Times New Roman" w:hAnsi="Times New Roman" w:cs="Times New Roman"/>
          <w:sz w:val="24"/>
          <w:szCs w:val="24"/>
        </w:rPr>
        <w:t xml:space="preserve">(2026)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Cation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ordering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ferroelectric-type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transitions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Sr-based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whitlockite-related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Sr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9–</w:t>
      </w:r>
      <w:proofErr w:type="spellStart"/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1602D8">
        <w:rPr>
          <w:rFonts w:ascii="Times New Roman" w:hAnsi="Times New Roman" w:cs="Times New Roman"/>
          <w:sz w:val="24"/>
          <w:szCs w:val="24"/>
        </w:rPr>
        <w:t>Ba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1602D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>(VO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>)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602D8">
        <w:rPr>
          <w:rFonts w:ascii="Times New Roman" w:hAnsi="Times New Roman" w:cs="Times New Roman"/>
          <w:sz w:val="24"/>
          <w:szCs w:val="24"/>
        </w:rPr>
        <w:t xml:space="preserve"> (R =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Yb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vanadates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Ceramics</w:t>
      </w:r>
      <w:proofErr w:type="spellEnd"/>
      <w:r w:rsidRPr="001602D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International</w:t>
      </w:r>
      <w:proofErr w:type="spellEnd"/>
      <w:r w:rsidR="007D5FD4">
        <w:rPr>
          <w:rFonts w:ascii="Times New Roman" w:hAnsi="Times New Roman" w:cs="Times New Roman"/>
          <w:sz w:val="24"/>
          <w:szCs w:val="24"/>
        </w:rPr>
        <w:t>, 52(11), p</w:t>
      </w:r>
      <w:r w:rsidRPr="001602D8">
        <w:rPr>
          <w:rFonts w:ascii="Times New Roman" w:hAnsi="Times New Roman" w:cs="Times New Roman"/>
          <w:sz w:val="24"/>
          <w:szCs w:val="24"/>
        </w:rPr>
        <w:t xml:space="preserve">. 15388–15398. DOI: </w:t>
      </w:r>
      <w:hyperlink r:id="rId7" w:tgtFrame="_blank" w:tooltip="Перейти на страницу с информацией о публикации на сайте издателя" w:history="1">
        <w:r w:rsidR="00047701" w:rsidRPr="000477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10.1016/j.ceramint.2026.02.144</w:t>
        </w:r>
      </w:hyperlink>
    </w:p>
    <w:p w14:paraId="048DFD24" w14:textId="74130DB1" w:rsidR="001602D8" w:rsidRPr="00047701" w:rsidRDefault="001602D8" w:rsidP="001602D8">
      <w:pPr>
        <w:pStyle w:val="a4"/>
        <w:numPr>
          <w:ilvl w:val="0"/>
          <w:numId w:val="14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E.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Sipina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E. S.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Zhukovskaya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V. A.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Morozov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S. Yu.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Stefanovich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Grebenev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A. A.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Belik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B. I. </w:t>
      </w:r>
      <w:proofErr w:type="spellStart"/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Lazoryak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 and D.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Deyneko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602D8">
        <w:rPr>
          <w:rFonts w:ascii="Times New Roman" w:hAnsi="Times New Roman" w:cs="Times New Roman"/>
          <w:sz w:val="24"/>
          <w:szCs w:val="24"/>
        </w:rPr>
        <w:t>(2026) β-Ca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602D8">
        <w:rPr>
          <w:rFonts w:ascii="Times New Roman" w:hAnsi="Times New Roman" w:cs="Times New Roman"/>
          <w:sz w:val="24"/>
          <w:szCs w:val="24"/>
        </w:rPr>
        <w:t>(PO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>)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602D8">
        <w:rPr>
          <w:rFonts w:ascii="Times New Roman" w:hAnsi="Times New Roman" w:cs="Times New Roman"/>
          <w:sz w:val="24"/>
          <w:szCs w:val="24"/>
        </w:rPr>
        <w:t xml:space="preserve">-related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dielectric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Ca</w:t>
      </w:r>
      <w:r w:rsidRPr="007D5FD4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1602D8">
        <w:rPr>
          <w:rFonts w:ascii="Times New Roman" w:hAnsi="Times New Roman" w:cs="Times New Roman"/>
          <w:sz w:val="24"/>
          <w:szCs w:val="24"/>
        </w:rPr>
        <w:t>CdLa(PO</w:t>
      </w:r>
      <w:r w:rsidRPr="007D5FD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>)</w:t>
      </w:r>
      <w:r w:rsidRPr="007D5FD4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602D8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CrystEngComm</w:t>
      </w:r>
      <w:proofErr w:type="spellEnd"/>
      <w:r w:rsidR="007D5FD4">
        <w:rPr>
          <w:rFonts w:ascii="Times New Roman" w:hAnsi="Times New Roman" w:cs="Times New Roman"/>
          <w:sz w:val="24"/>
          <w:szCs w:val="24"/>
        </w:rPr>
        <w:t>, 28, p</w:t>
      </w:r>
      <w:r w:rsidRPr="001602D8">
        <w:rPr>
          <w:rFonts w:ascii="Times New Roman" w:hAnsi="Times New Roman" w:cs="Times New Roman"/>
          <w:sz w:val="24"/>
          <w:szCs w:val="24"/>
        </w:rPr>
        <w:t xml:space="preserve">. 143–151. DOI: </w:t>
      </w:r>
      <w:hyperlink r:id="rId8" w:tgtFrame="_blank" w:tooltip="Перейти на страницу с информацией о публикации на сайте издателя" w:history="1">
        <w:r w:rsidR="00047701" w:rsidRPr="000477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10.1039/d5ce00787a</w:t>
        </w:r>
      </w:hyperlink>
    </w:p>
    <w:p w14:paraId="4E3CBB36" w14:textId="1AB4D314" w:rsidR="001602D8" w:rsidRPr="001602D8" w:rsidRDefault="001602D8" w:rsidP="001602D8">
      <w:pPr>
        <w:pStyle w:val="a4"/>
        <w:numPr>
          <w:ilvl w:val="0"/>
          <w:numId w:val="14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D.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Spassky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Vasil’ev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M. U. Jamal, V. A.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Morozov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B. I. </w:t>
      </w:r>
      <w:proofErr w:type="spellStart"/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Lazoryak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B. S.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Redkin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="007D5FD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7D5FD4">
        <w:rPr>
          <w:rFonts w:ascii="Times New Roman" w:hAnsi="Times New Roman" w:cs="Times New Roman"/>
          <w:sz w:val="24"/>
          <w:szCs w:val="24"/>
          <w:lang w:val="en-US"/>
        </w:rPr>
        <w:t>Chernenko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 and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Nagirnyi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602D8">
        <w:rPr>
          <w:rFonts w:ascii="Times New Roman" w:hAnsi="Times New Roman" w:cs="Times New Roman"/>
          <w:sz w:val="24"/>
          <w:szCs w:val="24"/>
        </w:rPr>
        <w:t xml:space="preserve">(2024)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dependent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Eu</w:t>
      </w:r>
      <w:r w:rsidRPr="007D5FD4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emission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K</w:t>
      </w:r>
      <w:r w:rsidRPr="007D5FD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1602D8">
        <w:rPr>
          <w:rFonts w:ascii="Times New Roman" w:hAnsi="Times New Roman" w:cs="Times New Roman"/>
          <w:sz w:val="24"/>
          <w:szCs w:val="24"/>
        </w:rPr>
        <w:t>Eu(MoO</w:t>
      </w:r>
      <w:r w:rsidRPr="007D5FD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>)</w:t>
      </w:r>
      <w:r w:rsidRPr="007D5FD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crystals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CrystEngComm</w:t>
      </w:r>
      <w:proofErr w:type="spellEnd"/>
      <w:r w:rsidR="007D5FD4">
        <w:rPr>
          <w:rFonts w:ascii="Times New Roman" w:hAnsi="Times New Roman" w:cs="Times New Roman"/>
          <w:sz w:val="24"/>
          <w:szCs w:val="24"/>
        </w:rPr>
        <w:t>, 26(8), p</w:t>
      </w:r>
      <w:r w:rsidRPr="001602D8">
        <w:rPr>
          <w:rFonts w:ascii="Times New Roman" w:hAnsi="Times New Roman" w:cs="Times New Roman"/>
          <w:sz w:val="24"/>
          <w:szCs w:val="24"/>
        </w:rPr>
        <w:t>. 1106–1116. DOI:</w:t>
      </w:r>
      <w:r w:rsidR="00047701" w:rsidRPr="00047701">
        <w:t xml:space="preserve"> </w:t>
      </w:r>
      <w:hyperlink r:id="rId9" w:tgtFrame="_blank" w:tooltip="Перейти на страницу с информацией о публикации на сайте издателя" w:history="1">
        <w:r w:rsidR="00047701" w:rsidRPr="000477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10.1039/D3CE01201H</w:t>
        </w:r>
      </w:hyperlink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9A99C" w14:textId="769166B3" w:rsidR="001602D8" w:rsidRPr="001602D8" w:rsidRDefault="001602D8" w:rsidP="001602D8">
      <w:pPr>
        <w:pStyle w:val="a4"/>
        <w:numPr>
          <w:ilvl w:val="0"/>
          <w:numId w:val="14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I.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Nikiforov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E.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Iliina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B. I. </w:t>
      </w:r>
      <w:proofErr w:type="spellStart"/>
      <w:r w:rsidRPr="001602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Lazoryak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S. M.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Aksenov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, P.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Slu</w:t>
      </w:r>
      <w:r w:rsidR="007D5FD4">
        <w:rPr>
          <w:rFonts w:ascii="Times New Roman" w:hAnsi="Times New Roman" w:cs="Times New Roman"/>
          <w:sz w:val="24"/>
          <w:szCs w:val="24"/>
          <w:lang w:val="en-US"/>
        </w:rPr>
        <w:t>kin</w:t>
      </w:r>
      <w:proofErr w:type="spellEnd"/>
      <w:r w:rsidR="007D5FD4" w:rsidRPr="000477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and D. V. </w:t>
      </w:r>
      <w:proofErr w:type="spellStart"/>
      <w:r w:rsidRPr="001602D8">
        <w:rPr>
          <w:rFonts w:ascii="Times New Roman" w:hAnsi="Times New Roman" w:cs="Times New Roman"/>
          <w:sz w:val="24"/>
          <w:szCs w:val="24"/>
          <w:lang w:val="en-US"/>
        </w:rPr>
        <w:t>Deyneko</w:t>
      </w:r>
      <w:proofErr w:type="spellEnd"/>
      <w:r w:rsidRPr="001602D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602D8">
        <w:rPr>
          <w:rFonts w:ascii="Times New Roman" w:hAnsi="Times New Roman" w:cs="Times New Roman"/>
          <w:sz w:val="24"/>
          <w:szCs w:val="24"/>
        </w:rPr>
        <w:t xml:space="preserve">(2024)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Photoluminescence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structural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antibacterial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co-doped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β-Ca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602D8">
        <w:rPr>
          <w:rFonts w:ascii="Times New Roman" w:hAnsi="Times New Roman" w:cs="Times New Roman"/>
          <w:sz w:val="24"/>
          <w:szCs w:val="24"/>
        </w:rPr>
        <w:t>(PO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>)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602D8">
        <w:rPr>
          <w:rFonts w:ascii="Times New Roman" w:hAnsi="Times New Roman" w:cs="Times New Roman"/>
          <w:sz w:val="24"/>
          <w:szCs w:val="24"/>
        </w:rPr>
        <w:t xml:space="preserve">-type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phosphates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 Ca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1602D8">
        <w:rPr>
          <w:rFonts w:ascii="Times New Roman" w:hAnsi="Times New Roman" w:cs="Times New Roman"/>
          <w:sz w:val="24"/>
          <w:szCs w:val="24"/>
        </w:rPr>
        <w:t>CuRE(PO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02D8">
        <w:rPr>
          <w:rFonts w:ascii="Times New Roman" w:hAnsi="Times New Roman" w:cs="Times New Roman"/>
          <w:sz w:val="24"/>
          <w:szCs w:val="24"/>
        </w:rPr>
        <w:t>)</w:t>
      </w:r>
      <w:r w:rsidRPr="001602D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602D8">
        <w:rPr>
          <w:rFonts w:ascii="Times New Roman" w:hAnsi="Times New Roman" w:cs="Times New Roman"/>
          <w:sz w:val="24"/>
          <w:szCs w:val="24"/>
        </w:rPr>
        <w:t xml:space="preserve"> (RE = 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1602D8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Pr="001602D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1602D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1602D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Rare</w:t>
      </w:r>
      <w:proofErr w:type="spellEnd"/>
      <w:r w:rsidRPr="001602D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02D8">
        <w:rPr>
          <w:rFonts w:ascii="Times New Roman" w:hAnsi="Times New Roman" w:cs="Times New Roman"/>
          <w:i/>
          <w:sz w:val="24"/>
          <w:szCs w:val="24"/>
        </w:rPr>
        <w:t>Earths</w:t>
      </w:r>
      <w:proofErr w:type="spellEnd"/>
      <w:r w:rsidR="007D5FD4">
        <w:rPr>
          <w:rFonts w:ascii="Times New Roman" w:hAnsi="Times New Roman" w:cs="Times New Roman"/>
          <w:sz w:val="24"/>
          <w:szCs w:val="24"/>
        </w:rPr>
        <w:t>, 42(9), p</w:t>
      </w:r>
      <w:r w:rsidRPr="001602D8">
        <w:rPr>
          <w:rFonts w:ascii="Times New Roman" w:hAnsi="Times New Roman" w:cs="Times New Roman"/>
          <w:sz w:val="24"/>
          <w:szCs w:val="24"/>
        </w:rPr>
        <w:t xml:space="preserve">. 1658–1668. DOI: </w:t>
      </w:r>
      <w:hyperlink r:id="rId10" w:tgtFrame="_blank" w:tooltip="Перейти на страницу с информацией о публикации на сайте издателя" w:history="1">
        <w:r w:rsidR="00047701" w:rsidRPr="00047701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10.1016/j.jre.2023.07.023</w:t>
        </w:r>
      </w:hyperlink>
    </w:p>
    <w:p w14:paraId="3666F605" w14:textId="7BBAE2F8" w:rsidR="00301AE7" w:rsidRPr="00FB27FC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Дейнеко Дина Валерьевна</w:t>
      </w:r>
    </w:p>
    <w:p w14:paraId="26F8E8E5" w14:textId="77777777" w:rsidR="00301AE7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Учёная степень: </w:t>
      </w:r>
      <w:r w:rsidRPr="00FB27FC">
        <w:rPr>
          <w:rFonts w:ascii="Times New Roman" w:hAnsi="Times New Roman" w:cs="Times New Roman"/>
          <w:sz w:val="24"/>
          <w:szCs w:val="24"/>
        </w:rPr>
        <w:t>доктор химических наук</w:t>
      </w:r>
    </w:p>
    <w:p w14:paraId="360B732E" w14:textId="609368D1" w:rsidR="00301AE7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791">
        <w:rPr>
          <w:rFonts w:ascii="Times New Roman" w:hAnsi="Times New Roman" w:cs="Times New Roman"/>
          <w:b/>
          <w:bCs/>
          <w:sz w:val="24"/>
          <w:szCs w:val="24"/>
        </w:rPr>
        <w:t>Ученое звание</w:t>
      </w:r>
      <w:r w:rsidRPr="004A079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доцент</w:t>
      </w:r>
    </w:p>
    <w:p w14:paraId="704E8B51" w14:textId="49C9F893" w:rsidR="00301AE7" w:rsidRPr="000E7D1A" w:rsidRDefault="00301AE7" w:rsidP="00301AE7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22F9">
        <w:rPr>
          <w:rFonts w:ascii="Times New Roman" w:hAnsi="Times New Roman" w:cs="Times New Roman"/>
          <w:b/>
          <w:sz w:val="24"/>
          <w:szCs w:val="26"/>
        </w:rPr>
        <w:t xml:space="preserve">Научная специальность: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1.4.1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Химия твердого тела</w:t>
      </w:r>
    </w:p>
    <w:p w14:paraId="104399F1" w14:textId="77777777" w:rsidR="00301AE7" w:rsidRPr="00C36E53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2F9">
        <w:rPr>
          <w:rFonts w:ascii="Times New Roman" w:hAnsi="Times New Roman"/>
          <w:b/>
          <w:sz w:val="24"/>
          <w:szCs w:val="26"/>
        </w:rPr>
        <w:lastRenderedPageBreak/>
        <w:t>Место работы:</w:t>
      </w:r>
      <w:r w:rsidRPr="007122F9">
        <w:rPr>
          <w:rFonts w:ascii="Times New Roman" w:hAnsi="Times New Roman" w:cs="Times New Roman"/>
          <w:szCs w:val="24"/>
        </w:rPr>
        <w:t xml:space="preserve"> </w:t>
      </w:r>
      <w:r w:rsidRPr="00FB27FC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«Московский государственный университет имени М.В. Ломоносова», химический факультет, кафедра химической технологии и новых материалов.</w:t>
      </w:r>
    </w:p>
    <w:p w14:paraId="0C755B3E" w14:textId="58CEEEDF" w:rsidR="00301AE7" w:rsidRPr="00FB27FC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2F9">
        <w:rPr>
          <w:rFonts w:ascii="Times New Roman" w:hAnsi="Times New Roman"/>
          <w:b/>
          <w:sz w:val="24"/>
          <w:szCs w:val="26"/>
        </w:rPr>
        <w:t>Должность:</w:t>
      </w:r>
      <w:r w:rsidRPr="007122F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старший научный сотрудник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B27FC">
        <w:rPr>
          <w:rFonts w:ascii="Times New Roman" w:hAnsi="Times New Roman" w:cs="Times New Roman"/>
          <w:sz w:val="24"/>
          <w:szCs w:val="24"/>
        </w:rPr>
        <w:t>кафедр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B27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B27FC">
        <w:rPr>
          <w:rFonts w:ascii="Times New Roman" w:hAnsi="Times New Roman" w:cs="Times New Roman"/>
          <w:sz w:val="24"/>
          <w:szCs w:val="24"/>
        </w:rPr>
        <w:t>имической технологии и новых материалов Химического факультета МГУ имени М.В. Ломоносова</w:t>
      </w:r>
    </w:p>
    <w:p w14:paraId="0D39FED7" w14:textId="77777777" w:rsidR="00301AE7" w:rsidRPr="00FB27FC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Адрес места работы: </w:t>
      </w:r>
      <w:r w:rsidRPr="00FB27FC">
        <w:rPr>
          <w:rFonts w:ascii="Times New Roman" w:hAnsi="Times New Roman" w:cs="Times New Roman"/>
          <w:sz w:val="24"/>
          <w:szCs w:val="24"/>
        </w:rPr>
        <w:t>119991, г. Москва, Ленинские горы, д.</w:t>
      </w:r>
      <w:proofErr w:type="gramStart"/>
      <w:r w:rsidRPr="00FB27FC">
        <w:rPr>
          <w:rFonts w:ascii="Times New Roman" w:hAnsi="Times New Roman" w:cs="Times New Roman"/>
          <w:sz w:val="24"/>
          <w:szCs w:val="24"/>
        </w:rPr>
        <w:t>1.,</w:t>
      </w:r>
      <w:proofErr w:type="gramEnd"/>
      <w:r w:rsidRPr="00FB27FC">
        <w:rPr>
          <w:rFonts w:ascii="Times New Roman" w:hAnsi="Times New Roman" w:cs="Times New Roman"/>
          <w:sz w:val="24"/>
          <w:szCs w:val="24"/>
        </w:rPr>
        <w:t xml:space="preserve"> стр. 11</w:t>
      </w:r>
    </w:p>
    <w:p w14:paraId="04F2431E" w14:textId="56E7E3B0" w:rsidR="00301AE7" w:rsidRPr="00FB27FC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Телефон: </w:t>
      </w:r>
      <w:r>
        <w:rPr>
          <w:rFonts w:ascii="Times New Roman" w:hAnsi="Times New Roman" w:cs="Times New Roman"/>
          <w:sz w:val="24"/>
          <w:szCs w:val="24"/>
        </w:rPr>
        <w:t>+7(495) 939-21-38</w:t>
      </w:r>
    </w:p>
    <w:p w14:paraId="0F93DBE1" w14:textId="161C4C32" w:rsidR="00301AE7" w:rsidRPr="00301AE7" w:rsidRDefault="00301AE7" w:rsidP="00301A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301AE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B27FC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01A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hyperlink r:id="rId11" w:history="1">
        <w:r w:rsidRPr="00301AE7">
          <w:rPr>
            <w:rFonts w:ascii="Times New Roman" w:hAnsi="Times New Roman" w:cs="Times New Roman"/>
            <w:b/>
            <w:bCs/>
            <w:sz w:val="24"/>
            <w:szCs w:val="24"/>
            <w:lang w:val="en-US"/>
          </w:rPr>
          <w:t>deynekomsu@gmail.com</w:t>
        </w:r>
      </w:hyperlink>
    </w:p>
    <w:p w14:paraId="6603CF33" w14:textId="77777777" w:rsidR="00357F10" w:rsidRDefault="00A5672B" w:rsidP="00357F10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27FC">
        <w:rPr>
          <w:rFonts w:ascii="Times New Roman" w:hAnsi="Times New Roman" w:cs="Times New Roman"/>
          <w:b/>
          <w:bCs/>
          <w:sz w:val="24"/>
          <w:szCs w:val="24"/>
        </w:rPr>
        <w:t>Список основных нау</w:t>
      </w:r>
      <w:r>
        <w:rPr>
          <w:rFonts w:ascii="Times New Roman" w:hAnsi="Times New Roman" w:cs="Times New Roman"/>
          <w:b/>
          <w:bCs/>
          <w:sz w:val="24"/>
          <w:szCs w:val="24"/>
        </w:rPr>
        <w:t>чных публикаций по специальностям 1.4.15 – Химия тве</w:t>
      </w:r>
      <w:r w:rsidRPr="00FB27FC">
        <w:rPr>
          <w:rFonts w:ascii="Times New Roman" w:hAnsi="Times New Roman" w:cs="Times New Roman"/>
          <w:b/>
          <w:bCs/>
          <w:sz w:val="24"/>
          <w:szCs w:val="24"/>
        </w:rPr>
        <w:t>рдого тела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27FC">
        <w:rPr>
          <w:rFonts w:ascii="Times New Roman" w:hAnsi="Times New Roman" w:cs="Times New Roman"/>
          <w:b/>
          <w:bCs/>
          <w:sz w:val="24"/>
          <w:szCs w:val="24"/>
        </w:rPr>
        <w:t xml:space="preserve">за последние 5 лет (полный список: </w:t>
      </w:r>
      <w:hyperlink r:id="rId12" w:history="1">
        <w:r w:rsidR="00357F10" w:rsidRPr="00267BD4">
          <w:rPr>
            <w:rFonts w:ascii="Times New Roman" w:hAnsi="Times New Roman" w:cs="Times New Roman"/>
            <w:b/>
            <w:sz w:val="24"/>
            <w:szCs w:val="24"/>
          </w:rPr>
          <w:t>https://istina.msu.ru/workers/1973532/publications/</w:t>
        </w:r>
      </w:hyperlink>
      <w:r w:rsidR="00F9538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744FD5C" w14:textId="59D0413D" w:rsidR="00267BD4" w:rsidRPr="00267BD4" w:rsidRDefault="00267BD4" w:rsidP="00267BD4">
      <w:pPr>
        <w:pStyle w:val="a4"/>
        <w:numPr>
          <w:ilvl w:val="0"/>
          <w:numId w:val="16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I. V.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Nikiforov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E. S.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Zhukovskaya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O. A.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Levandnaya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O. S.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Antonova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P. A.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Krokhicheva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M. A. Goldberg, I.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Incarnato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A. De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Bonis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K.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Barbaro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V. G.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Yankova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B. I.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azoryak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D. V. </w:t>
      </w:r>
      <w:proofErr w:type="spellStart"/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Deyneko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 and J. V. Rau. (2026) Rare-Earth-Doped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Tricalcium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 Phosphate: From Thin Films and Ceramics to Multifunctional Bone Cements. </w:t>
      </w:r>
      <w:proofErr w:type="spellStart"/>
      <w:r w:rsidRPr="00267BD4">
        <w:rPr>
          <w:rFonts w:ascii="Times New Roman" w:hAnsi="Times New Roman" w:cs="Times New Roman"/>
          <w:i/>
          <w:sz w:val="24"/>
          <w:szCs w:val="24"/>
        </w:rPr>
        <w:t>Coatings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>, 16(6), p. 702. DOI: 10.3390/coatings16060702 </w:t>
      </w:r>
    </w:p>
    <w:p w14:paraId="0A59BF45" w14:textId="77777777" w:rsidR="00267BD4" w:rsidRPr="00267BD4" w:rsidRDefault="00267BD4" w:rsidP="00267BD4">
      <w:pPr>
        <w:pStyle w:val="a4"/>
        <w:numPr>
          <w:ilvl w:val="0"/>
          <w:numId w:val="16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O. V.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Baryshnikova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B. I.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Lazoryak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V. A.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Morozov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S. Yu.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Stefanovich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A. V.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Mosunov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E. M.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Gallyamov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S. M.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Aksenov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D. V. </w:t>
      </w:r>
      <w:proofErr w:type="spellStart"/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Deyneko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. (2026) Temperature Evolution of Crystal Structure, Ferroelectricity and Ionic Conductivity of </w:t>
      </w:r>
      <w:proofErr w:type="gramStart"/>
      <w:r w:rsidRPr="00267BD4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267BD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9</w:t>
      </w:r>
      <w:r w:rsidRPr="00267BD4">
        <w:rPr>
          <w:rFonts w:ascii="Times New Roman" w:hAnsi="Times New Roman" w:cs="Times New Roman"/>
          <w:sz w:val="24"/>
          <w:szCs w:val="24"/>
          <w:lang w:val="en-US"/>
        </w:rPr>
        <w:t>La(</w:t>
      </w:r>
      <w:proofErr w:type="gramEnd"/>
      <w:r w:rsidRPr="00267BD4">
        <w:rPr>
          <w:rFonts w:ascii="Times New Roman" w:hAnsi="Times New Roman" w:cs="Times New Roman"/>
          <w:sz w:val="24"/>
          <w:szCs w:val="24"/>
          <w:lang w:val="en-US"/>
        </w:rPr>
        <w:t>VO</w:t>
      </w:r>
      <w:r w:rsidRPr="00267BD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267BD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7BD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67BD4">
        <w:rPr>
          <w:rFonts w:ascii="Times New Roman" w:hAnsi="Times New Roman" w:cs="Times New Roman"/>
          <w:i/>
          <w:sz w:val="24"/>
          <w:szCs w:val="24"/>
          <w:lang w:val="en-US"/>
        </w:rPr>
        <w:t>Molecules</w:t>
      </w:r>
      <w:r w:rsidRPr="00267BD4">
        <w:rPr>
          <w:rFonts w:ascii="Times New Roman" w:hAnsi="Times New Roman" w:cs="Times New Roman"/>
          <w:sz w:val="24"/>
          <w:szCs w:val="24"/>
          <w:lang w:val="en-US"/>
        </w:rPr>
        <w:t>, 31(6), p. 984. DOI: 10.3390/molecules31060984 </w:t>
      </w:r>
    </w:p>
    <w:p w14:paraId="5FAB7DE9" w14:textId="6A310D64" w:rsidR="00267BD4" w:rsidRPr="00267BD4" w:rsidRDefault="00267BD4" w:rsidP="00267BD4">
      <w:pPr>
        <w:pStyle w:val="a4"/>
        <w:numPr>
          <w:ilvl w:val="0"/>
          <w:numId w:val="16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V. A.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Morozov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D. V. </w:t>
      </w:r>
      <w:proofErr w:type="spellStart"/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Deyneko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D. G.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Filatova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A. A.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Belik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O. M.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Basovich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E. G.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Khaikina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and B. I.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Lazoryak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67BD4">
        <w:rPr>
          <w:rFonts w:ascii="Times New Roman" w:hAnsi="Times New Roman" w:cs="Times New Roman"/>
          <w:sz w:val="24"/>
          <w:szCs w:val="24"/>
        </w:rPr>
        <w:t xml:space="preserve">(2026)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Incommensurately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modulated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M1/8Pr5/8MoO4 (M =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, K)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scheelites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7BD4">
        <w:rPr>
          <w:rFonts w:ascii="Times New Roman" w:hAnsi="Times New Roman" w:cs="Times New Roman"/>
          <w:i/>
          <w:sz w:val="24"/>
          <w:szCs w:val="24"/>
          <w:lang w:val="en-US"/>
        </w:rPr>
        <w:t>Acta</w:t>
      </w:r>
      <w:proofErr w:type="spellEnd"/>
      <w:r w:rsidRPr="00267BD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267BD4">
        <w:rPr>
          <w:rFonts w:ascii="Times New Roman" w:hAnsi="Times New Roman" w:cs="Times New Roman"/>
          <w:i/>
          <w:sz w:val="24"/>
          <w:szCs w:val="24"/>
          <w:lang w:val="en-US"/>
        </w:rPr>
        <w:t>Crystallographica</w:t>
      </w:r>
      <w:proofErr w:type="spellEnd"/>
      <w:r w:rsidRPr="00267BD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Section B: Structural Science, Crystal Engineering and Materials</w:t>
      </w:r>
      <w:r w:rsidRPr="00267BD4">
        <w:rPr>
          <w:rFonts w:ascii="Times New Roman" w:hAnsi="Times New Roman" w:cs="Times New Roman"/>
          <w:sz w:val="24"/>
          <w:szCs w:val="24"/>
          <w:lang w:val="en-US"/>
        </w:rPr>
        <w:t>, 82(2), p. 120–130. DOI: 10.1107/s2052520626000375</w:t>
      </w:r>
    </w:p>
    <w:p w14:paraId="5ABC5C84" w14:textId="51BFE8A1" w:rsidR="00267BD4" w:rsidRPr="00267BD4" w:rsidRDefault="00267BD4" w:rsidP="00267BD4">
      <w:pPr>
        <w:pStyle w:val="a4"/>
        <w:numPr>
          <w:ilvl w:val="0"/>
          <w:numId w:val="16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. V. </w:t>
      </w:r>
      <w:proofErr w:type="spellStart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>Nikiforov</w:t>
      </w:r>
      <w:proofErr w:type="spellEnd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E. S. </w:t>
      </w:r>
      <w:proofErr w:type="spellStart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>Zhukovskaya</w:t>
      </w:r>
      <w:proofErr w:type="spellEnd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S. M. </w:t>
      </w:r>
      <w:proofErr w:type="spellStart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>Aksenov</w:t>
      </w:r>
      <w:proofErr w:type="spellEnd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R. Yu.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Shendrik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E. A.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Pankrushina</w:t>
      </w:r>
      <w:proofErr w:type="spellEnd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57F10"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D. V. </w:t>
      </w:r>
      <w:proofErr w:type="spellStart"/>
      <w:r w:rsidR="00357F10"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Deyneko</w:t>
      </w:r>
      <w:proofErr w:type="spellEnd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. (2025) Structural Refinement and Optical Properties of </w:t>
      </w:r>
      <w:proofErr w:type="spellStart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>Strontiowhitlockite</w:t>
      </w:r>
      <w:proofErr w:type="spellEnd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>-Based Mixed Phosphate-</w:t>
      </w:r>
      <w:proofErr w:type="spellStart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>Vanadates</w:t>
      </w:r>
      <w:proofErr w:type="spellEnd"/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57F10" w:rsidRPr="00267BD4">
        <w:rPr>
          <w:rFonts w:ascii="Times New Roman" w:hAnsi="Times New Roman" w:cs="Times New Roman"/>
          <w:i/>
          <w:sz w:val="24"/>
          <w:szCs w:val="24"/>
          <w:lang w:val="en-US"/>
        </w:rPr>
        <w:t>Inorganic Chemistry</w:t>
      </w:r>
      <w:r>
        <w:rPr>
          <w:rFonts w:ascii="Times New Roman" w:hAnsi="Times New Roman" w:cs="Times New Roman"/>
          <w:sz w:val="24"/>
          <w:szCs w:val="24"/>
          <w:lang w:val="en-US"/>
        </w:rPr>
        <w:t>, 64(27), p</w:t>
      </w:r>
      <w:r w:rsidR="00357F10" w:rsidRPr="00267BD4">
        <w:rPr>
          <w:rFonts w:ascii="Times New Roman" w:hAnsi="Times New Roman" w:cs="Times New Roman"/>
          <w:sz w:val="24"/>
          <w:szCs w:val="24"/>
          <w:lang w:val="en-US"/>
        </w:rPr>
        <w:t>. 13669–13683. DOI: 10.1021/acs.inorgchem.5c00794</w:t>
      </w:r>
    </w:p>
    <w:p w14:paraId="0F2B9064" w14:textId="16255C07" w:rsidR="00267BD4" w:rsidRPr="00267BD4" w:rsidRDefault="00357F10" w:rsidP="00267BD4">
      <w:pPr>
        <w:pStyle w:val="a4"/>
        <w:numPr>
          <w:ilvl w:val="0"/>
          <w:numId w:val="16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I. V.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Nikiforov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V. V.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Titkov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E. S.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Zhukovskaya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M. M. </w:t>
      </w:r>
      <w:proofErr w:type="spellStart"/>
      <w:r w:rsidRPr="00267BD4">
        <w:rPr>
          <w:rFonts w:ascii="Times New Roman" w:hAnsi="Times New Roman" w:cs="Times New Roman"/>
          <w:sz w:val="24"/>
          <w:szCs w:val="24"/>
          <w:lang w:val="en-US"/>
        </w:rPr>
        <w:t>Klimenko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67BD4">
        <w:rPr>
          <w:rFonts w:ascii="Times New Roman" w:hAnsi="Times New Roman" w:cs="Times New Roman"/>
          <w:sz w:val="24"/>
          <w:szCs w:val="24"/>
          <w:lang w:val="en-US"/>
        </w:rPr>
        <w:t xml:space="preserve">E. A. </w:t>
      </w:r>
      <w:proofErr w:type="spellStart"/>
      <w:r w:rsidR="00267BD4">
        <w:rPr>
          <w:rFonts w:ascii="Times New Roman" w:hAnsi="Times New Roman" w:cs="Times New Roman"/>
          <w:sz w:val="24"/>
          <w:szCs w:val="24"/>
          <w:lang w:val="en-US"/>
        </w:rPr>
        <w:t>Pankrushina</w:t>
      </w:r>
      <w:proofErr w:type="spellEnd"/>
      <w:r w:rsidR="00267BD4">
        <w:rPr>
          <w:rFonts w:ascii="Times New Roman" w:hAnsi="Times New Roman" w:cs="Times New Roman"/>
          <w:sz w:val="24"/>
          <w:szCs w:val="24"/>
          <w:lang w:val="en-US"/>
        </w:rPr>
        <w:t xml:space="preserve">, A. A. </w:t>
      </w:r>
      <w:proofErr w:type="spellStart"/>
      <w:r w:rsidR="00267BD4">
        <w:rPr>
          <w:rFonts w:ascii="Times New Roman" w:hAnsi="Times New Roman" w:cs="Times New Roman"/>
          <w:sz w:val="24"/>
          <w:szCs w:val="24"/>
          <w:lang w:val="en-US"/>
        </w:rPr>
        <w:t>Vasin</w:t>
      </w:r>
      <w:proofErr w:type="spellEnd"/>
      <w:r w:rsidR="00267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D. V. </w:t>
      </w:r>
      <w:proofErr w:type="spellStart"/>
      <w:r w:rsidRPr="00C765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Deyneko</w:t>
      </w:r>
      <w:proofErr w:type="spellEnd"/>
      <w:r w:rsidRPr="00267BD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67BD4">
        <w:rPr>
          <w:rFonts w:ascii="Times New Roman" w:hAnsi="Times New Roman" w:cs="Times New Roman"/>
          <w:sz w:val="24"/>
          <w:szCs w:val="24"/>
        </w:rPr>
        <w:t xml:space="preserve">(2025)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symmetry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inhomogeneity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β-TCP-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phosphors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symmetrical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features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mixed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sz w:val="24"/>
          <w:szCs w:val="24"/>
        </w:rPr>
        <w:t>oxysalts</w:t>
      </w:r>
      <w:proofErr w:type="spellEnd"/>
      <w:r w:rsidRPr="00267BD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7BD4">
        <w:rPr>
          <w:rFonts w:ascii="Times New Roman" w:hAnsi="Times New Roman" w:cs="Times New Roman"/>
          <w:i/>
          <w:sz w:val="24"/>
          <w:szCs w:val="24"/>
        </w:rPr>
        <w:t>Optical</w:t>
      </w:r>
      <w:proofErr w:type="spellEnd"/>
      <w:r w:rsidRPr="00267B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7BD4">
        <w:rPr>
          <w:rFonts w:ascii="Times New Roman" w:hAnsi="Times New Roman" w:cs="Times New Roman"/>
          <w:i/>
          <w:sz w:val="24"/>
          <w:szCs w:val="24"/>
        </w:rPr>
        <w:t>Materials</w:t>
      </w:r>
      <w:proofErr w:type="spellEnd"/>
      <w:r w:rsidRPr="00267BD4">
        <w:rPr>
          <w:rFonts w:ascii="Times New Roman" w:hAnsi="Times New Roman" w:cs="Times New Roman"/>
          <w:i/>
          <w:sz w:val="24"/>
          <w:szCs w:val="24"/>
        </w:rPr>
        <w:t>:</w:t>
      </w:r>
      <w:r w:rsidRPr="00267BD4">
        <w:rPr>
          <w:rFonts w:ascii="Times New Roman" w:hAnsi="Times New Roman" w:cs="Times New Roman"/>
          <w:sz w:val="24"/>
          <w:szCs w:val="24"/>
        </w:rPr>
        <w:t xml:space="preserve"> </w:t>
      </w:r>
      <w:r w:rsidRPr="00267BD4">
        <w:rPr>
          <w:rFonts w:ascii="Times New Roman" w:hAnsi="Times New Roman" w:cs="Times New Roman"/>
          <w:i/>
          <w:sz w:val="24"/>
          <w:szCs w:val="24"/>
        </w:rPr>
        <w:t>X</w:t>
      </w:r>
      <w:r w:rsidRPr="00267BD4">
        <w:rPr>
          <w:rFonts w:ascii="Times New Roman" w:hAnsi="Times New Roman" w:cs="Times New Roman"/>
          <w:sz w:val="24"/>
          <w:szCs w:val="24"/>
        </w:rPr>
        <w:t>, 27, p. 100421. DOI: 10.1016/j.omx.2025.100421</w:t>
      </w:r>
    </w:p>
    <w:p w14:paraId="522273A9" w14:textId="77777777" w:rsidR="00357F10" w:rsidRPr="00FB27FC" w:rsidRDefault="00357F10" w:rsidP="00A5672B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34A6E" w14:textId="04BF4F45" w:rsidR="00457C5D" w:rsidRPr="009F6418" w:rsidRDefault="00457C5D" w:rsidP="009F641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E26F30E" w14:textId="77777777" w:rsidR="00C7657E" w:rsidRPr="00FA47D2" w:rsidRDefault="00C7657E" w:rsidP="00C76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7D2">
        <w:rPr>
          <w:rFonts w:ascii="Times New Roman" w:hAnsi="Times New Roman" w:cs="Times New Roman"/>
          <w:sz w:val="24"/>
          <w:szCs w:val="24"/>
        </w:rPr>
        <w:t>Ученый секретарь</w:t>
      </w:r>
    </w:p>
    <w:p w14:paraId="6747624F" w14:textId="77777777" w:rsidR="00C7657E" w:rsidRPr="00FA47D2" w:rsidRDefault="00C7657E" w:rsidP="00C76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7D2">
        <w:rPr>
          <w:rFonts w:ascii="Times New Roman" w:hAnsi="Times New Roman" w:cs="Times New Roman"/>
          <w:sz w:val="24"/>
          <w:szCs w:val="24"/>
        </w:rPr>
        <w:t>диссертационного совета МГУ.014.8,</w:t>
      </w:r>
    </w:p>
    <w:p w14:paraId="38936537" w14:textId="77777777" w:rsidR="00C7657E" w:rsidRPr="00FA47D2" w:rsidRDefault="00C7657E" w:rsidP="00C76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7D2">
        <w:rPr>
          <w:rFonts w:ascii="Times New Roman" w:hAnsi="Times New Roman" w:cs="Times New Roman"/>
          <w:sz w:val="24"/>
          <w:szCs w:val="24"/>
        </w:rPr>
        <w:t>кандидат химических наук</w:t>
      </w:r>
    </w:p>
    <w:p w14:paraId="099EB3C5" w14:textId="77777777" w:rsidR="00C7657E" w:rsidRPr="00FA47D2" w:rsidRDefault="00C7657E" w:rsidP="00C76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47D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Pr="00FA47D2">
        <w:rPr>
          <w:rFonts w:ascii="Times New Roman" w:hAnsi="Times New Roman" w:cs="Times New Roman"/>
          <w:sz w:val="24"/>
          <w:szCs w:val="24"/>
        </w:rPr>
        <w:t>Климашина</w:t>
      </w:r>
      <w:proofErr w:type="spellEnd"/>
      <w:r w:rsidRPr="00FA47D2">
        <w:rPr>
          <w:rFonts w:ascii="Times New Roman" w:hAnsi="Times New Roman" w:cs="Times New Roman"/>
          <w:sz w:val="24"/>
          <w:szCs w:val="24"/>
        </w:rPr>
        <w:tab/>
      </w:r>
      <w:r w:rsidRPr="00FA47D2">
        <w:rPr>
          <w:rFonts w:ascii="Times New Roman" w:hAnsi="Times New Roman" w:cs="Times New Roman"/>
        </w:rPr>
        <w:tab/>
      </w:r>
      <w:r w:rsidRPr="00FA47D2">
        <w:rPr>
          <w:rFonts w:ascii="Times New Roman" w:hAnsi="Times New Roman" w:cs="Times New Roman"/>
        </w:rPr>
        <w:tab/>
      </w:r>
      <w:r w:rsidRPr="00FA47D2">
        <w:rPr>
          <w:rFonts w:ascii="Times New Roman" w:hAnsi="Times New Roman" w:cs="Times New Roman"/>
        </w:rPr>
        <w:tab/>
      </w:r>
      <w:r w:rsidRPr="00FA47D2">
        <w:rPr>
          <w:rFonts w:ascii="Times New Roman" w:hAnsi="Times New Roman" w:cs="Times New Roman"/>
        </w:rPr>
        <w:tab/>
      </w:r>
      <w:r w:rsidRPr="00FA47D2">
        <w:rPr>
          <w:rFonts w:ascii="Times New Roman" w:hAnsi="Times New Roman" w:cs="Times New Roman"/>
        </w:rPr>
        <w:tab/>
        <w:t>________________</w:t>
      </w:r>
    </w:p>
    <w:p w14:paraId="2863364E" w14:textId="77777777" w:rsidR="00C7657E" w:rsidRPr="00A64528" w:rsidRDefault="00C7657E" w:rsidP="00C7657E">
      <w:pPr>
        <w:spacing w:after="120"/>
        <w:ind w:left="28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  <w:r w:rsidRPr="00A64528">
        <w:rPr>
          <w:rFonts w:ascii="Times New Roman" w:hAnsi="Times New Roman" w:cs="Times New Roman"/>
          <w:sz w:val="28"/>
          <w:szCs w:val="28"/>
        </w:rPr>
        <w:tab/>
      </w:r>
    </w:p>
    <w:p w14:paraId="7B2CC693" w14:textId="103F798E" w:rsidR="00457C5D" w:rsidRPr="00301AE7" w:rsidRDefault="00457C5D" w:rsidP="00C7657E">
      <w:pPr>
        <w:pStyle w:val="a4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7C5D" w:rsidRPr="00301AE7" w:rsidSect="002033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B0C0F"/>
    <w:multiLevelType w:val="multilevel"/>
    <w:tmpl w:val="B6C2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34C16"/>
    <w:multiLevelType w:val="hybridMultilevel"/>
    <w:tmpl w:val="30AA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C27F7"/>
    <w:multiLevelType w:val="multilevel"/>
    <w:tmpl w:val="B56C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818BA"/>
    <w:multiLevelType w:val="hybridMultilevel"/>
    <w:tmpl w:val="16564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04EA5"/>
    <w:multiLevelType w:val="multilevel"/>
    <w:tmpl w:val="92ECF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7952DA"/>
    <w:multiLevelType w:val="hybridMultilevel"/>
    <w:tmpl w:val="5C4AF182"/>
    <w:lvl w:ilvl="0" w:tplc="2DF43B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E529D1"/>
    <w:multiLevelType w:val="hybridMultilevel"/>
    <w:tmpl w:val="968CE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B0189"/>
    <w:multiLevelType w:val="hybridMultilevel"/>
    <w:tmpl w:val="102256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C40469E"/>
    <w:multiLevelType w:val="hybridMultilevel"/>
    <w:tmpl w:val="968CE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F5630"/>
    <w:multiLevelType w:val="multilevel"/>
    <w:tmpl w:val="91FA8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04516"/>
    <w:multiLevelType w:val="hybridMultilevel"/>
    <w:tmpl w:val="4B42B192"/>
    <w:lvl w:ilvl="0" w:tplc="DB2CB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EA3080"/>
    <w:multiLevelType w:val="multilevel"/>
    <w:tmpl w:val="DC3A3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A65F43"/>
    <w:multiLevelType w:val="multilevel"/>
    <w:tmpl w:val="CA187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F1175A"/>
    <w:multiLevelType w:val="multilevel"/>
    <w:tmpl w:val="FA0E8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5A427F"/>
    <w:multiLevelType w:val="multilevel"/>
    <w:tmpl w:val="889C3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C30278"/>
    <w:multiLevelType w:val="multilevel"/>
    <w:tmpl w:val="B78C2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2A2067"/>
    <w:multiLevelType w:val="multilevel"/>
    <w:tmpl w:val="7CCC4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10"/>
  </w:num>
  <w:num w:numId="6">
    <w:abstractNumId w:val="14"/>
  </w:num>
  <w:num w:numId="7">
    <w:abstractNumId w:val="16"/>
  </w:num>
  <w:num w:numId="8">
    <w:abstractNumId w:val="4"/>
  </w:num>
  <w:num w:numId="9">
    <w:abstractNumId w:val="11"/>
  </w:num>
  <w:num w:numId="10">
    <w:abstractNumId w:val="13"/>
  </w:num>
  <w:num w:numId="11">
    <w:abstractNumId w:val="3"/>
  </w:num>
  <w:num w:numId="12">
    <w:abstractNumId w:val="1"/>
  </w:num>
  <w:num w:numId="13">
    <w:abstractNumId w:val="12"/>
  </w:num>
  <w:num w:numId="14">
    <w:abstractNumId w:val="8"/>
  </w:num>
  <w:num w:numId="15">
    <w:abstractNumId w:val="15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951"/>
    <w:rsid w:val="00017EE7"/>
    <w:rsid w:val="00047701"/>
    <w:rsid w:val="000E7D1A"/>
    <w:rsid w:val="00120DF6"/>
    <w:rsid w:val="001602D8"/>
    <w:rsid w:val="001818CB"/>
    <w:rsid w:val="001916BE"/>
    <w:rsid w:val="00203378"/>
    <w:rsid w:val="00213951"/>
    <w:rsid w:val="00241701"/>
    <w:rsid w:val="00267BD4"/>
    <w:rsid w:val="002C7F67"/>
    <w:rsid w:val="00300809"/>
    <w:rsid w:val="00301AE7"/>
    <w:rsid w:val="00357F10"/>
    <w:rsid w:val="00457C5D"/>
    <w:rsid w:val="004A0791"/>
    <w:rsid w:val="007122F9"/>
    <w:rsid w:val="0074688F"/>
    <w:rsid w:val="00753952"/>
    <w:rsid w:val="007D5FD4"/>
    <w:rsid w:val="0085036B"/>
    <w:rsid w:val="00885D90"/>
    <w:rsid w:val="008E4FCB"/>
    <w:rsid w:val="00922DF9"/>
    <w:rsid w:val="009563E4"/>
    <w:rsid w:val="009777AF"/>
    <w:rsid w:val="009F6418"/>
    <w:rsid w:val="00A1186F"/>
    <w:rsid w:val="00A5672B"/>
    <w:rsid w:val="00B20BE3"/>
    <w:rsid w:val="00B5605F"/>
    <w:rsid w:val="00BB18A3"/>
    <w:rsid w:val="00BB44A6"/>
    <w:rsid w:val="00BE7798"/>
    <w:rsid w:val="00C36E53"/>
    <w:rsid w:val="00C7657E"/>
    <w:rsid w:val="00C806F7"/>
    <w:rsid w:val="00C82412"/>
    <w:rsid w:val="00DD5911"/>
    <w:rsid w:val="00E710C9"/>
    <w:rsid w:val="00EA400E"/>
    <w:rsid w:val="00EE6652"/>
    <w:rsid w:val="00F95380"/>
    <w:rsid w:val="00FB27FC"/>
    <w:rsid w:val="00FE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1CC73"/>
  <w15:docId w15:val="{6D15DC5C-437B-4C9A-B480-1B2368D7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567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337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0337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916BE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B44A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A567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C82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39/d5ce00787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x.doi.org/10.1016/j.ceramint.2026.02.144" TargetMode="External"/><Relationship Id="rId12" Type="http://schemas.openxmlformats.org/officeDocument/2006/relationships/hyperlink" Target="https://istina.msu.ru/workers/1973532/publication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x.doi.org/10.1039/d5dt02750k" TargetMode="External"/><Relationship Id="rId11" Type="http://schemas.openxmlformats.org/officeDocument/2006/relationships/hyperlink" Target="mailto:deynekomsu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x.doi.org/10.1016/j.jre.2023.07.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x.doi.org/10.1039/D3CE01201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097A472-2D11-449B-9C64-24836828D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Гурьянов</dc:creator>
  <cp:lastModifiedBy>Учетная запись Майкрософт</cp:lastModifiedBy>
  <cp:revision>8</cp:revision>
  <cp:lastPrinted>2025-09-19T13:25:00Z</cp:lastPrinted>
  <dcterms:created xsi:type="dcterms:W3CDTF">2026-10-01T13:17:00Z</dcterms:created>
  <dcterms:modified xsi:type="dcterms:W3CDTF">2026-10-01T17:00:00Z</dcterms:modified>
</cp:coreProperties>
</file>