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578B" w14:textId="77777777"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об официальных оппонентах</w:t>
      </w:r>
    </w:p>
    <w:p w14:paraId="4EB75480" w14:textId="7F686D4A" w:rsidR="000C25B1" w:rsidRPr="00D5448F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по диссертации </w:t>
      </w:r>
      <w:r w:rsidR="00D03792">
        <w:rPr>
          <w:rFonts w:ascii="Times New Roman" w:hAnsi="Times New Roman"/>
          <w:i/>
          <w:color w:val="auto"/>
          <w:sz w:val="26"/>
          <w:szCs w:val="26"/>
        </w:rPr>
        <w:t>Шилова Андрея Игоревича</w:t>
      </w:r>
    </w:p>
    <w:p w14:paraId="6A3186A4" w14:textId="28773443" w:rsidR="000C25B1" w:rsidRPr="001E3869" w:rsidRDefault="000C25B1" w:rsidP="000C25B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«</w:t>
      </w:r>
      <w:r w:rsidR="002B0398" w:rsidRPr="002B0398">
        <w:rPr>
          <w:rFonts w:ascii="Times New Roman" w:hAnsi="Times New Roman"/>
          <w:i/>
          <w:color w:val="auto"/>
          <w:sz w:val="26"/>
          <w:szCs w:val="26"/>
        </w:rPr>
        <w:t>Сверхпроводящие висмутиды и их аналоги: синтез, строение, свойства</w:t>
      </w:r>
      <w:r w:rsidRPr="001E3869">
        <w:rPr>
          <w:rFonts w:ascii="Times New Roman" w:hAnsi="Times New Roman"/>
          <w:b/>
          <w:color w:val="auto"/>
          <w:sz w:val="26"/>
          <w:szCs w:val="26"/>
        </w:rPr>
        <w:t>»</w:t>
      </w:r>
    </w:p>
    <w:p w14:paraId="0907411C" w14:textId="77777777"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7659887D" w14:textId="3347DA55" w:rsidR="000C25B1" w:rsidRPr="00D5448F" w:rsidRDefault="000C25B1" w:rsidP="000C25B1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1. Ф.И.О.: </w:t>
      </w:r>
      <w:r w:rsidR="002B0398">
        <w:rPr>
          <w:rFonts w:ascii="Times New Roman" w:hAnsi="Times New Roman"/>
          <w:bCs/>
          <w:color w:val="auto"/>
          <w:sz w:val="26"/>
          <w:szCs w:val="26"/>
        </w:rPr>
        <w:t>Чареев Дмитрий Александрович</w:t>
      </w:r>
    </w:p>
    <w:p w14:paraId="63D621E3" w14:textId="207A1F14"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D5448F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5448F" w:rsidRPr="00D5448F">
        <w:rPr>
          <w:rFonts w:ascii="Times New Roman" w:hAnsi="Times New Roman"/>
          <w:bCs/>
          <w:color w:val="auto"/>
          <w:sz w:val="26"/>
          <w:szCs w:val="26"/>
        </w:rPr>
        <w:t>доктор химических наук</w:t>
      </w:r>
    </w:p>
    <w:p w14:paraId="28DEF2AF" w14:textId="31FF10BA"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D5448F" w:rsidRPr="00D5448F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2E0E30">
        <w:rPr>
          <w:rFonts w:ascii="Times New Roman" w:hAnsi="Times New Roman"/>
          <w:bCs/>
          <w:color w:val="auto"/>
          <w:sz w:val="26"/>
          <w:szCs w:val="26"/>
        </w:rPr>
        <w:t>доцент</w:t>
      </w:r>
    </w:p>
    <w:p w14:paraId="0C10E8A9" w14:textId="0D60F83A" w:rsidR="000C25B1" w:rsidRPr="00A50855" w:rsidRDefault="000C25B1" w:rsidP="00E5066A">
      <w:pPr>
        <w:pStyle w:val="100"/>
        <w:rPr>
          <w:i/>
        </w:rPr>
      </w:pPr>
      <w:r w:rsidRPr="001E3869">
        <w:rPr>
          <w:b/>
        </w:rPr>
        <w:t xml:space="preserve">Научная </w:t>
      </w:r>
      <w:r w:rsidRPr="00727A07">
        <w:rPr>
          <w:b/>
        </w:rPr>
        <w:t xml:space="preserve">специальность: </w:t>
      </w:r>
      <w:r w:rsidR="00A50855">
        <w:t>01</w:t>
      </w:r>
      <w:r w:rsidR="00A50855" w:rsidRPr="00A50855">
        <w:t>.04.18</w:t>
      </w:r>
      <w:r w:rsidR="00E5066A" w:rsidRPr="00E5066A">
        <w:t xml:space="preserve"> – </w:t>
      </w:r>
      <w:r w:rsidR="00A50855">
        <w:t>Кристаллография, физика кристаллов (хим. Науки)</w:t>
      </w:r>
    </w:p>
    <w:p w14:paraId="7FBA6100" w14:textId="21573EF8" w:rsidR="00C82967" w:rsidRPr="002E0E30" w:rsidRDefault="00C82967" w:rsidP="00C82967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E5066A" w:rsidRPr="00E5066A">
        <w:t xml:space="preserve"> </w:t>
      </w:r>
      <w:r w:rsidR="002E0E30" w:rsidRPr="002E0E30">
        <w:rPr>
          <w:rFonts w:ascii="Times New Roman" w:hAnsi="Times New Roman"/>
          <w:bCs/>
          <w:color w:val="auto"/>
          <w:sz w:val="26"/>
          <w:szCs w:val="26"/>
        </w:rPr>
        <w:t xml:space="preserve">Учреждение Российской академии наук Институт экспериментальной минералогии им. </w:t>
      </w:r>
      <w:r w:rsidR="002E0E30" w:rsidRPr="00A664D3">
        <w:rPr>
          <w:rFonts w:ascii="Times New Roman" w:hAnsi="Times New Roman"/>
          <w:bCs/>
          <w:color w:val="auto"/>
          <w:sz w:val="26"/>
          <w:szCs w:val="26"/>
        </w:rPr>
        <w:t>Д.С. Коржинского</w:t>
      </w:r>
      <w:r w:rsidR="002E0E30" w:rsidRPr="002E0E30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  <w:r w:rsidR="002E0E30" w:rsidRPr="00A664D3">
        <w:rPr>
          <w:rFonts w:ascii="Times New Roman" w:hAnsi="Times New Roman"/>
          <w:bCs/>
          <w:color w:val="auto"/>
          <w:sz w:val="26"/>
          <w:szCs w:val="26"/>
        </w:rPr>
        <w:t>РАН</w:t>
      </w:r>
      <w:r w:rsidR="002E0E30" w:rsidRPr="002E0E30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  <w:r w:rsidR="002E0E30" w:rsidRPr="00A664D3">
        <w:rPr>
          <w:rFonts w:ascii="Times New Roman" w:hAnsi="Times New Roman"/>
          <w:bCs/>
          <w:color w:val="auto"/>
          <w:sz w:val="26"/>
          <w:szCs w:val="26"/>
        </w:rPr>
        <w:t>(ИЭМ РАН)</w:t>
      </w:r>
      <w:r w:rsidR="002E0E30" w:rsidRPr="002E0E30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</w:p>
    <w:p w14:paraId="2C283363" w14:textId="3F454064" w:rsidR="000C25B1" w:rsidRPr="000231AF" w:rsidRDefault="000C25B1" w:rsidP="000C25B1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095B1C" w:rsidRPr="00D92E0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4E61B4">
        <w:rPr>
          <w:rFonts w:ascii="Times New Roman" w:hAnsi="Times New Roman"/>
          <w:bCs/>
          <w:color w:val="auto"/>
          <w:sz w:val="26"/>
          <w:szCs w:val="26"/>
        </w:rPr>
        <w:t>главный</w:t>
      </w:r>
      <w:r w:rsidR="000C1567">
        <w:rPr>
          <w:rFonts w:ascii="Times New Roman" w:hAnsi="Times New Roman"/>
          <w:bCs/>
          <w:color w:val="auto"/>
          <w:sz w:val="26"/>
          <w:szCs w:val="26"/>
        </w:rPr>
        <w:t xml:space="preserve"> научный сотрудник 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</w:rPr>
        <w:t>Институт</w:t>
      </w:r>
      <w:r w:rsidR="000231AF">
        <w:rPr>
          <w:rFonts w:ascii="Times New Roman" w:hAnsi="Times New Roman"/>
          <w:bCs/>
          <w:color w:val="auto"/>
          <w:sz w:val="26"/>
          <w:szCs w:val="26"/>
        </w:rPr>
        <w:t>а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</w:rPr>
        <w:t xml:space="preserve"> экспериментальной минералогии им. Д.С. Коржинского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</w:rPr>
        <w:t>РАН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</w:rPr>
        <w:t>(ИЭМ РАН)</w:t>
      </w:r>
      <w:r w:rsidR="000231AF" w:rsidRPr="000231AF">
        <w:rPr>
          <w:rFonts w:ascii="Times New Roman" w:hAnsi="Times New Roman"/>
          <w:bCs/>
          <w:color w:val="auto"/>
          <w:sz w:val="26"/>
          <w:szCs w:val="26"/>
          <w:lang w:val="en-US"/>
        </w:rPr>
        <w:t> </w:t>
      </w:r>
    </w:p>
    <w:p w14:paraId="1D483682" w14:textId="75F6C5DE"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E5066A" w:rsidRPr="00E5066A">
        <w:rPr>
          <w:rStyle w:val="101"/>
        </w:rPr>
        <w:t xml:space="preserve"> </w:t>
      </w:r>
      <w:r w:rsidR="00F255FE" w:rsidRPr="00F255FE">
        <w:rPr>
          <w:rStyle w:val="101"/>
        </w:rPr>
        <w:t>142432</w:t>
      </w:r>
      <w:r w:rsidR="00E5066A" w:rsidRPr="00E5066A">
        <w:rPr>
          <w:rStyle w:val="101"/>
        </w:rPr>
        <w:t xml:space="preserve">, </w:t>
      </w:r>
      <w:r w:rsidR="00F255FE">
        <w:rPr>
          <w:rStyle w:val="101"/>
        </w:rPr>
        <w:t>Черноголовка</w:t>
      </w:r>
      <w:r w:rsidR="00E5066A" w:rsidRPr="00E5066A">
        <w:rPr>
          <w:rStyle w:val="101"/>
        </w:rPr>
        <w:t xml:space="preserve">, </w:t>
      </w:r>
      <w:r w:rsidR="00F255FE">
        <w:rPr>
          <w:rStyle w:val="101"/>
        </w:rPr>
        <w:t>ул. Академика Осипьяна 4</w:t>
      </w:r>
    </w:p>
    <w:p w14:paraId="765FCF06" w14:textId="39C55AB8" w:rsidR="000C25B1" w:rsidRPr="00421B52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.:</w:t>
      </w:r>
      <w:r w:rsidR="009F6527" w:rsidRPr="00421B5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412C3" w:rsidRPr="00421B52">
        <w:rPr>
          <w:rFonts w:ascii="Times New Roman" w:hAnsi="Times New Roman"/>
          <w:bCs/>
          <w:color w:val="auto"/>
          <w:sz w:val="26"/>
          <w:szCs w:val="26"/>
        </w:rPr>
        <w:t>+79104638923</w:t>
      </w:r>
    </w:p>
    <w:p w14:paraId="5496030D" w14:textId="61434C89" w:rsidR="000C25B1" w:rsidRPr="00421B52" w:rsidRDefault="000C25B1" w:rsidP="000C25B1">
      <w:pPr>
        <w:jc w:val="both"/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:</w:t>
      </w:r>
      <w:r w:rsidR="00BA2780" w:rsidRPr="00421B52">
        <w:t xml:space="preserve"> </w:t>
      </w:r>
      <w:r w:rsidR="00BC6179">
        <w:rPr>
          <w:rStyle w:val="101"/>
          <w:u w:val="single"/>
          <w:lang w:val="en-US"/>
        </w:rPr>
        <w:t>charlic</w:t>
      </w:r>
      <w:r w:rsidR="00BC6179" w:rsidRPr="00421B52">
        <w:rPr>
          <w:u w:val="single"/>
        </w:rPr>
        <w:t>@</w:t>
      </w:r>
      <w:r w:rsidR="00BC6179">
        <w:rPr>
          <w:rStyle w:val="101"/>
          <w:u w:val="single"/>
          <w:lang w:val="en-US"/>
        </w:rPr>
        <w:t>mail</w:t>
      </w:r>
      <w:r w:rsidR="00BC6179" w:rsidRPr="00421B52">
        <w:rPr>
          <w:u w:val="single"/>
        </w:rPr>
        <w:t>.</w:t>
      </w:r>
      <w:r w:rsidR="00BC6179">
        <w:rPr>
          <w:rStyle w:val="101"/>
          <w:u w:val="single"/>
          <w:lang w:val="en-US"/>
        </w:rPr>
        <w:t>ru</w:t>
      </w:r>
    </w:p>
    <w:p w14:paraId="2D43B7C5" w14:textId="77777777" w:rsidR="00C82967" w:rsidRPr="00421B52" w:rsidRDefault="00C82967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19EDD563" w14:textId="00ED1060" w:rsidR="000C25B1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и/или проблематике оппонируемой диссертации за последние 5 лет:</w:t>
      </w:r>
    </w:p>
    <w:p w14:paraId="2A9284BA" w14:textId="6CBABDC9" w:rsidR="00987C23" w:rsidRPr="00800FFF" w:rsidRDefault="00E2176A" w:rsidP="00E217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3347D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Chareev, D. A.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, Zyabchenkov, V. O., Badmaeva, S. A., &amp; Nekrasov, A. N. (2025). Synthesis of Crystals of Ultimate Sulfides in Sulfur Melt in a Stationary Temperature Gradient. 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Crystallography Reports, 70(6), 1047-1052.</w:t>
      </w:r>
    </w:p>
    <w:p w14:paraId="6BFFD111" w14:textId="58E2D955" w:rsidR="00E2176A" w:rsidRPr="00800FFF" w:rsidRDefault="001F5742" w:rsidP="00E217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4E61B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s-ES"/>
        </w:rPr>
        <w:t xml:space="preserve">Karimova, O. V., Zolotarev, A. A., Mezhueva, A. A., Ivanova, L. A., &amp; </w:t>
      </w:r>
      <w:r w:rsidRPr="004E61B4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s-ES"/>
        </w:rPr>
        <w:t>Chareev, D. A.</w:t>
      </w:r>
      <w:r w:rsidRPr="004E61B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s-ES"/>
        </w:rPr>
        <w:t xml:space="preserve"> (2025). 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Crystal Structures of the PdBi Polymorphic Modifications from In Situ High-Temperature Single-Crystal X-ray Diffraction Data. 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Crystallography Reports, 70(3), 423-432.</w:t>
      </w:r>
    </w:p>
    <w:p w14:paraId="119FD2C4" w14:textId="77777777" w:rsidR="00A664D3" w:rsidRPr="00A664D3" w:rsidRDefault="00A664D3" w:rsidP="00A664D3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Shvanskaya, L. V., Bushneva, T. D., </w:t>
      </w:r>
      <w:r w:rsidRPr="00A664D3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Chareev, D. A.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, Maksimov, P. A., Sudakov, A. A., Kornienko, E. I., ... &amp; Vasiliev, A. N. (2025). Peculiar crystal structure and strong-rung spin ladders in KCu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BiO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(SO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4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)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2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. Inorganic Chemistry, 65(1), 395-402..</w:t>
      </w:r>
    </w:p>
    <w:p w14:paraId="131010F3" w14:textId="24CF9569" w:rsidR="00607964" w:rsidRPr="00800FFF" w:rsidRDefault="00607964" w:rsidP="00E217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Polotnyanko, N. A., Tyurin, A. V., </w:t>
      </w:r>
      <w:r w:rsidRPr="003347D7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Chareev, D. A.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, Khoroshilov, A. V., &amp; Popov, E. A. (2023). </w:t>
      </w:r>
      <w:r w:rsidRPr="00A664D3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Synthesis and Thermodynamic Functions of Ruthenium Ditelluride. Inorganic Materials, 59(10), 1060-1068.</w:t>
      </w:r>
    </w:p>
    <w:p w14:paraId="75179369" w14:textId="10F99743" w:rsidR="00607964" w:rsidRPr="00800FFF" w:rsidRDefault="00607964" w:rsidP="00E2176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4E61B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s-ES"/>
        </w:rPr>
        <w:t xml:space="preserve">Karimova, O. V., Mezhueva, A. A., Zgurskiy, N. A., Zolotarev, A. A., &amp; </w:t>
      </w:r>
      <w:r w:rsidRPr="004E61B4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s-ES"/>
        </w:rPr>
        <w:t>Chareev, D. A.</w:t>
      </w:r>
      <w:r w:rsidRPr="004E61B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s-ES"/>
        </w:rPr>
        <w:t xml:space="preserve"> (2022). 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The crystal structure of Pd</w:t>
      </w:r>
      <w:r w:rsidRPr="005C73F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8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As</w:t>
      </w:r>
      <w:r w:rsidRPr="005C73F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3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, a synthetic analogue of stillwaterite. </w:t>
      </w:r>
      <w:r w:rsidRPr="00800FF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Mineralogical Magazine, 86(3), 492-499.</w:t>
      </w:r>
    </w:p>
    <w:p w14:paraId="5420021E" w14:textId="77777777" w:rsidR="000C25B1" w:rsidRPr="00625A5B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6AFE19DA" w14:textId="1AE94C85" w:rsidR="000C25B1" w:rsidRPr="005874D3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2. Ф.И.О.: </w:t>
      </w:r>
      <w:r w:rsidR="005874D3">
        <w:rPr>
          <w:rStyle w:val="101"/>
        </w:rPr>
        <w:t>Пушк</w:t>
      </w:r>
      <w:r w:rsidR="00AB796C">
        <w:rPr>
          <w:rStyle w:val="101"/>
        </w:rPr>
        <w:t>ин Ден</w:t>
      </w:r>
      <w:r w:rsidR="00A63D89">
        <w:rPr>
          <w:rStyle w:val="101"/>
        </w:rPr>
        <w:t>ис В</w:t>
      </w:r>
      <w:r w:rsidR="00207435">
        <w:rPr>
          <w:rStyle w:val="101"/>
        </w:rPr>
        <w:t>алери</w:t>
      </w:r>
      <w:r w:rsidR="00A967C3">
        <w:rPr>
          <w:rStyle w:val="101"/>
        </w:rPr>
        <w:t>евич</w:t>
      </w:r>
    </w:p>
    <w:p w14:paraId="3132C20C" w14:textId="011C1AC5"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4E10C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4E10C7" w:rsidRPr="004E10C7">
        <w:rPr>
          <w:rFonts w:ascii="Times New Roman" w:hAnsi="Times New Roman"/>
          <w:bCs/>
          <w:color w:val="auto"/>
          <w:sz w:val="26"/>
          <w:szCs w:val="26"/>
        </w:rPr>
        <w:t xml:space="preserve">доктор </w:t>
      </w:r>
      <w:r w:rsidR="00615C72">
        <w:rPr>
          <w:rFonts w:ascii="Times New Roman" w:hAnsi="Times New Roman"/>
          <w:bCs/>
          <w:color w:val="auto"/>
          <w:sz w:val="26"/>
          <w:szCs w:val="26"/>
        </w:rPr>
        <w:t>химических наук</w:t>
      </w:r>
    </w:p>
    <w:p w14:paraId="034B17F6" w14:textId="56EE6AF5"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 w:rsidR="004E10C7" w:rsidRPr="009F6527">
        <w:rPr>
          <w:rStyle w:val="101"/>
        </w:rPr>
        <w:t xml:space="preserve"> </w:t>
      </w:r>
      <w:r w:rsidR="00A52D7B">
        <w:rPr>
          <w:rStyle w:val="101"/>
        </w:rPr>
        <w:t>доц</w:t>
      </w:r>
      <w:r w:rsidR="001B0B28">
        <w:rPr>
          <w:rStyle w:val="101"/>
        </w:rPr>
        <w:t>ент</w:t>
      </w:r>
    </w:p>
    <w:p w14:paraId="72E2E46C" w14:textId="7F5C6791" w:rsidR="000C25B1" w:rsidRPr="009F6527" w:rsidRDefault="000C25B1" w:rsidP="000C25B1">
      <w:pPr>
        <w:jc w:val="both"/>
        <w:rPr>
          <w:rStyle w:val="101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 w:rsidR="004B35D0">
        <w:rPr>
          <w:rStyle w:val="101"/>
        </w:rPr>
        <w:t>02.</w:t>
      </w:r>
      <w:r w:rsidR="007C6AF6">
        <w:rPr>
          <w:rStyle w:val="101"/>
        </w:rPr>
        <w:t>00</w:t>
      </w:r>
      <w:r w:rsidR="00166CAC">
        <w:rPr>
          <w:rStyle w:val="101"/>
        </w:rPr>
        <w:t>.</w:t>
      </w:r>
      <w:r w:rsidR="00B15EA9">
        <w:rPr>
          <w:rStyle w:val="101"/>
        </w:rPr>
        <w:t>01</w:t>
      </w:r>
      <w:r w:rsidR="009F6527" w:rsidRPr="009F6527">
        <w:rPr>
          <w:rStyle w:val="101"/>
        </w:rPr>
        <w:t xml:space="preserve"> – </w:t>
      </w:r>
      <w:r w:rsidR="00C86EB1">
        <w:rPr>
          <w:rStyle w:val="101"/>
        </w:rPr>
        <w:t>Нео</w:t>
      </w:r>
      <w:r w:rsidR="00707A0B">
        <w:rPr>
          <w:rStyle w:val="101"/>
        </w:rPr>
        <w:t>рганич</w:t>
      </w:r>
      <w:r w:rsidR="00202135">
        <w:rPr>
          <w:rStyle w:val="101"/>
        </w:rPr>
        <w:t>еска</w:t>
      </w:r>
      <w:r w:rsidR="006325B5">
        <w:rPr>
          <w:rStyle w:val="101"/>
        </w:rPr>
        <w:t>я хим</w:t>
      </w:r>
      <w:r w:rsidR="001E05BB">
        <w:rPr>
          <w:rStyle w:val="101"/>
        </w:rPr>
        <w:t>ия</w:t>
      </w:r>
    </w:p>
    <w:p w14:paraId="0561FBF3" w14:textId="0C6B29D0"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 w:rsidR="009F652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E9100E">
        <w:rPr>
          <w:rStyle w:val="101"/>
        </w:rPr>
        <w:t>Ф</w:t>
      </w:r>
      <w:r w:rsidR="00916DD1" w:rsidRPr="00916DD1">
        <w:rPr>
          <w:rStyle w:val="101"/>
        </w:rPr>
        <w:t>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Королева", химический факультет, кафедра неорганической химии</w:t>
      </w:r>
    </w:p>
    <w:p w14:paraId="1B0B554C" w14:textId="49E062C2"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9F652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F6FC7">
        <w:rPr>
          <w:rFonts w:ascii="Times New Roman" w:hAnsi="Times New Roman"/>
          <w:bCs/>
          <w:color w:val="auto"/>
          <w:sz w:val="26"/>
          <w:szCs w:val="26"/>
        </w:rPr>
        <w:t>дек</w:t>
      </w:r>
      <w:r w:rsidR="00021A6C">
        <w:rPr>
          <w:rFonts w:ascii="Times New Roman" w:hAnsi="Times New Roman"/>
          <w:bCs/>
          <w:color w:val="auto"/>
          <w:sz w:val="26"/>
          <w:szCs w:val="26"/>
        </w:rPr>
        <w:t>ан х</w:t>
      </w:r>
      <w:r w:rsidR="00D55E61">
        <w:rPr>
          <w:rFonts w:ascii="Times New Roman" w:hAnsi="Times New Roman"/>
          <w:bCs/>
          <w:color w:val="auto"/>
          <w:sz w:val="26"/>
          <w:szCs w:val="26"/>
        </w:rPr>
        <w:t>имич</w:t>
      </w:r>
      <w:r w:rsidR="00F67A66">
        <w:rPr>
          <w:rFonts w:ascii="Times New Roman" w:hAnsi="Times New Roman"/>
          <w:bCs/>
          <w:color w:val="auto"/>
          <w:sz w:val="26"/>
          <w:szCs w:val="26"/>
        </w:rPr>
        <w:t>еского</w:t>
      </w:r>
      <w:r w:rsidR="000E00DE">
        <w:rPr>
          <w:rFonts w:ascii="Times New Roman" w:hAnsi="Times New Roman"/>
          <w:bCs/>
          <w:color w:val="auto"/>
          <w:sz w:val="26"/>
          <w:szCs w:val="26"/>
        </w:rPr>
        <w:t xml:space="preserve"> фак</w:t>
      </w:r>
      <w:r w:rsidR="00802263">
        <w:rPr>
          <w:rFonts w:ascii="Times New Roman" w:hAnsi="Times New Roman"/>
          <w:bCs/>
          <w:color w:val="auto"/>
          <w:sz w:val="26"/>
          <w:szCs w:val="26"/>
        </w:rPr>
        <w:t>ультета,</w:t>
      </w:r>
      <w:r w:rsidR="0039130B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="00446A25">
        <w:rPr>
          <w:rFonts w:ascii="Times New Roman" w:hAnsi="Times New Roman"/>
          <w:bCs/>
          <w:color w:val="auto"/>
          <w:sz w:val="26"/>
          <w:szCs w:val="26"/>
        </w:rPr>
        <w:t>за</w:t>
      </w:r>
      <w:r w:rsidR="001773BC">
        <w:rPr>
          <w:rFonts w:ascii="Times New Roman" w:hAnsi="Times New Roman"/>
          <w:bCs/>
          <w:color w:val="auto"/>
          <w:sz w:val="26"/>
          <w:szCs w:val="26"/>
        </w:rPr>
        <w:t>ведующ</w:t>
      </w:r>
      <w:r w:rsidR="00187433">
        <w:rPr>
          <w:rFonts w:ascii="Times New Roman" w:hAnsi="Times New Roman"/>
          <w:bCs/>
          <w:color w:val="auto"/>
          <w:sz w:val="26"/>
          <w:szCs w:val="26"/>
        </w:rPr>
        <w:t>ий к</w:t>
      </w:r>
      <w:r w:rsidR="002450F4">
        <w:rPr>
          <w:rFonts w:ascii="Times New Roman" w:hAnsi="Times New Roman"/>
          <w:bCs/>
          <w:color w:val="auto"/>
          <w:sz w:val="26"/>
          <w:szCs w:val="26"/>
        </w:rPr>
        <w:t>афед</w:t>
      </w:r>
      <w:r w:rsidR="008F4F58">
        <w:rPr>
          <w:rFonts w:ascii="Times New Roman" w:hAnsi="Times New Roman"/>
          <w:bCs/>
          <w:color w:val="auto"/>
          <w:sz w:val="26"/>
          <w:szCs w:val="26"/>
        </w:rPr>
        <w:t>рой нео</w:t>
      </w:r>
      <w:r w:rsidR="0084426B">
        <w:rPr>
          <w:rFonts w:ascii="Times New Roman" w:hAnsi="Times New Roman"/>
          <w:bCs/>
          <w:color w:val="auto"/>
          <w:sz w:val="26"/>
          <w:szCs w:val="26"/>
        </w:rPr>
        <w:t>ргани</w:t>
      </w:r>
      <w:r w:rsidR="00FC7A09">
        <w:rPr>
          <w:rFonts w:ascii="Times New Roman" w:hAnsi="Times New Roman"/>
          <w:bCs/>
          <w:color w:val="auto"/>
          <w:sz w:val="26"/>
          <w:szCs w:val="26"/>
        </w:rPr>
        <w:t xml:space="preserve">ческой </w:t>
      </w:r>
      <w:r w:rsidR="00C50F57">
        <w:rPr>
          <w:rFonts w:ascii="Times New Roman" w:hAnsi="Times New Roman"/>
          <w:bCs/>
          <w:color w:val="auto"/>
          <w:sz w:val="26"/>
          <w:szCs w:val="26"/>
        </w:rPr>
        <w:t>химии</w:t>
      </w:r>
    </w:p>
    <w:p w14:paraId="1CD40B0B" w14:textId="573442D6" w:rsidR="00C82967" w:rsidRPr="00727A07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9F6527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207B01" w:rsidRPr="00207B01">
        <w:rPr>
          <w:rStyle w:val="101"/>
        </w:rPr>
        <w:t>443011, г. Самара, ул. Академика Павлова д. 1</w:t>
      </w:r>
    </w:p>
    <w:p w14:paraId="0DB874F3" w14:textId="0674F424" w:rsidR="00C82967" w:rsidRPr="00291C3C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291C3C">
        <w:rPr>
          <w:rFonts w:ascii="Times New Roman" w:hAnsi="Times New Roman"/>
          <w:b/>
          <w:color w:val="auto"/>
          <w:sz w:val="26"/>
          <w:szCs w:val="26"/>
        </w:rPr>
        <w:t>.:</w:t>
      </w:r>
      <w:r w:rsidR="009F6527" w:rsidRPr="00291C3C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9F6527" w:rsidRPr="00291C3C">
        <w:rPr>
          <w:rStyle w:val="101"/>
        </w:rPr>
        <w:t>+7</w:t>
      </w:r>
      <w:r w:rsidR="00B46080">
        <w:rPr>
          <w:rStyle w:val="101"/>
        </w:rPr>
        <w:t>8</w:t>
      </w:r>
      <w:r w:rsidR="00DA078A">
        <w:rPr>
          <w:rStyle w:val="101"/>
        </w:rPr>
        <w:t>4</w:t>
      </w:r>
      <w:r w:rsidR="00F905F2">
        <w:rPr>
          <w:rStyle w:val="101"/>
        </w:rPr>
        <w:t>6334</w:t>
      </w:r>
      <w:r w:rsidR="00066719">
        <w:rPr>
          <w:rStyle w:val="101"/>
        </w:rPr>
        <w:t>5445</w:t>
      </w:r>
    </w:p>
    <w:p w14:paraId="786B3A7B" w14:textId="57BF763E" w:rsidR="00C82967" w:rsidRPr="00D94220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D94220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D94220">
        <w:rPr>
          <w:rFonts w:ascii="Times New Roman" w:hAnsi="Times New Roman"/>
          <w:b/>
          <w:color w:val="auto"/>
          <w:sz w:val="26"/>
          <w:szCs w:val="26"/>
        </w:rPr>
        <w:t>:</w:t>
      </w:r>
      <w:r w:rsidR="009F6527" w:rsidRPr="00D94220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C66627">
        <w:rPr>
          <w:rStyle w:val="101"/>
          <w:u w:val="single"/>
          <w:lang w:val="en-US"/>
        </w:rPr>
        <w:t>p</w:t>
      </w:r>
      <w:r w:rsidR="00BE5C62">
        <w:rPr>
          <w:rStyle w:val="101"/>
          <w:u w:val="single"/>
          <w:lang w:val="en-US"/>
        </w:rPr>
        <w:t>us</w:t>
      </w:r>
      <w:r w:rsidR="008432A9">
        <w:rPr>
          <w:rStyle w:val="101"/>
          <w:u w:val="single"/>
          <w:lang w:val="en-US"/>
        </w:rPr>
        <w:t>h</w:t>
      </w:r>
      <w:r w:rsidR="00B959CF">
        <w:rPr>
          <w:rStyle w:val="101"/>
          <w:u w:val="single"/>
          <w:lang w:val="en-US"/>
        </w:rPr>
        <w:t>kin</w:t>
      </w:r>
      <w:r w:rsidR="00E12F45" w:rsidRPr="00D94220">
        <w:rPr>
          <w:u w:val="single"/>
        </w:rPr>
        <w:t>.</w:t>
      </w:r>
      <w:r w:rsidR="00E12F45">
        <w:rPr>
          <w:rStyle w:val="101"/>
          <w:u w:val="single"/>
          <w:lang w:val="en-US"/>
        </w:rPr>
        <w:t>dv</w:t>
      </w:r>
      <w:r w:rsidR="00D5537F" w:rsidRPr="00D94220">
        <w:rPr>
          <w:u w:val="single"/>
        </w:rPr>
        <w:t>@</w:t>
      </w:r>
      <w:r w:rsidR="00D5537F">
        <w:rPr>
          <w:rStyle w:val="101"/>
          <w:u w:val="single"/>
          <w:lang w:val="en-US"/>
        </w:rPr>
        <w:t>ssa</w:t>
      </w:r>
      <w:r w:rsidR="00283524">
        <w:rPr>
          <w:rStyle w:val="101"/>
          <w:u w:val="single"/>
          <w:lang w:val="en-US"/>
        </w:rPr>
        <w:t>u</w:t>
      </w:r>
      <w:r w:rsidR="00283524" w:rsidRPr="00D94220">
        <w:rPr>
          <w:u w:val="single"/>
        </w:rPr>
        <w:t>.</w:t>
      </w:r>
      <w:r w:rsidR="00283524">
        <w:rPr>
          <w:rStyle w:val="101"/>
          <w:u w:val="single"/>
          <w:lang w:val="en-US"/>
        </w:rPr>
        <w:t>ru</w:t>
      </w:r>
      <w:r w:rsidR="009F6527" w:rsidRPr="00D94220">
        <w:t xml:space="preserve"> </w:t>
      </w:r>
    </w:p>
    <w:p w14:paraId="6CC52C59" w14:textId="77777777" w:rsidR="000C25B1" w:rsidRPr="00D94220" w:rsidRDefault="000C25B1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6343487E" w14:textId="1B8AE3EE" w:rsidR="000C25B1" w:rsidRPr="001E3869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 и/или проблематике оппонируемой диссертации за последние 5 лет:</w:t>
      </w:r>
    </w:p>
    <w:p w14:paraId="3AEAC6A8" w14:textId="77777777" w:rsidR="00270881" w:rsidRPr="00270881" w:rsidRDefault="00270881" w:rsidP="00270881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Karasev M.O., </w:t>
      </w:r>
      <w:r w:rsidRPr="00270881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Pushkin D.V.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 Coordination Polyhedra M[C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n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M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m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] (M = Ga, In, Tl) in Crystal Structures // Journal of Structural Chemistry 2025. — Vol. 66. Issue 7. № 7. — P. 1341-1351.</w:t>
      </w:r>
    </w:p>
    <w:p w14:paraId="5BD3FA30" w14:textId="77777777" w:rsidR="00270881" w:rsidRPr="00270881" w:rsidRDefault="00270881" w:rsidP="00270881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Serezhkin V.N., Kondrashkin S.V., Gnedov A.A., </w:t>
      </w:r>
      <w:r w:rsidRPr="00270881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Pushkin D.V.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, Serezhkina L.B. Conformations and Coordination Types of Adipate Ions in the Structures of f-Metal Complexes // Radiochemistry. - 2025. - Vol. 67. - N. 4. - P. 288-293.</w:t>
      </w:r>
    </w:p>
    <w:p w14:paraId="6E31F780" w14:textId="77777777" w:rsidR="00270881" w:rsidRPr="00270881" w:rsidRDefault="00270881" w:rsidP="00270881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Karasev M.O., Karaseva I.N., </w:t>
      </w:r>
      <w:r w:rsidRPr="00270881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Pushkin D.V.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 MC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n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 (M = Ga, In, Tl) Coordination Polyhedra in Crystal Structures // Russian Journal of Inorganic Chemistry 2021. — Vol. 66. Issue 11. — P. 1669-1681</w:t>
      </w:r>
    </w:p>
    <w:p w14:paraId="0DF0D134" w14:textId="77777777" w:rsidR="00270881" w:rsidRPr="00270881" w:rsidRDefault="00270881" w:rsidP="00270881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</w:pP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Karasev M.O., Fomina V.A., Karaseva I.N., </w:t>
      </w:r>
      <w:r w:rsidRPr="00270881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  <w:lang w:val="en-US"/>
        </w:rPr>
        <w:t>Pushkin D.V.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 GeC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n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 xml:space="preserve"> Coordination Polyhedra in the Crystal Structures // Russian Journal of Physical Chemistry. - 2023. - Vol. 97. - N. 9. - P. 1278-1289..</w:t>
      </w:r>
    </w:p>
    <w:p w14:paraId="6A967A5A" w14:textId="77777777" w:rsidR="00270881" w:rsidRPr="00270881" w:rsidRDefault="00270881" w:rsidP="00270881">
      <w:pPr>
        <w:numPr>
          <w:ilvl w:val="0"/>
          <w:numId w:val="21"/>
        </w:numPr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Карасев М.О., Фомина В.А., Карасева И.Н., </w:t>
      </w:r>
      <w:r w:rsidRPr="00270881">
        <w:rPr>
          <w:rFonts w:ascii="Times New Roman" w:hAnsi="Times New Roman" w:cs="Times New Roman"/>
          <w:b/>
          <w:bCs/>
          <w:color w:val="222222"/>
          <w:sz w:val="26"/>
          <w:szCs w:val="26"/>
          <w:u w:val="single"/>
          <w:shd w:val="clear" w:color="auto" w:fill="FFFFFF"/>
        </w:rPr>
        <w:t>Пушкин Д.В.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Координационные полиэдры 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Si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С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n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и 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SiC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n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Si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vertAlign w:val="subscript"/>
          <w:lang w:val="en-US"/>
        </w:rPr>
        <w:t>m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в структурах кристаллов кремнийсодержащих аналогов углеводородов // Журнал физической химии. - 2024. - Т. 98. - №2. - 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  <w:lang w:val="en-US"/>
        </w:rPr>
        <w:t>C</w:t>
      </w:r>
      <w:r w:rsidRPr="0027088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 101-116.</w:t>
      </w:r>
    </w:p>
    <w:p w14:paraId="01FDF1F7" w14:textId="36DD7950" w:rsidR="000C25B1" w:rsidRPr="00D92E06" w:rsidRDefault="000C25B1" w:rsidP="000C25B1">
      <w:pPr>
        <w:jc w:val="both"/>
        <w:rPr>
          <w:rStyle w:val="101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3. Ф.И.О.: </w:t>
      </w:r>
      <w:r w:rsidR="00D92E06" w:rsidRPr="00D92E06">
        <w:rPr>
          <w:rStyle w:val="101"/>
        </w:rPr>
        <w:t>Чернышев Владимир Васильевич</w:t>
      </w:r>
    </w:p>
    <w:p w14:paraId="06384F00" w14:textId="5D18976F" w:rsidR="000C25B1" w:rsidRPr="001E3869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 w:rsidR="00D92E06" w:rsidRPr="00D92E06">
        <w:rPr>
          <w:rStyle w:val="101"/>
        </w:rPr>
        <w:t xml:space="preserve"> доктор физико-математических наук</w:t>
      </w:r>
    </w:p>
    <w:p w14:paraId="393B644E" w14:textId="5531C76A" w:rsidR="000C25B1" w:rsidRPr="00727A07" w:rsidRDefault="000C25B1" w:rsidP="000C25B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Ученое </w:t>
      </w:r>
      <w:r w:rsidRPr="00727A07">
        <w:rPr>
          <w:rFonts w:ascii="Times New Roman" w:hAnsi="Times New Roman"/>
          <w:b/>
          <w:color w:val="auto"/>
          <w:sz w:val="26"/>
          <w:szCs w:val="26"/>
        </w:rPr>
        <w:t>звание:</w:t>
      </w:r>
      <w:r w:rsidR="00D92E06" w:rsidRPr="00D92E06">
        <w:rPr>
          <w:rFonts w:ascii="Times New Roman" w:hAnsi="Times New Roman"/>
          <w:bCs/>
          <w:color w:val="auto"/>
          <w:sz w:val="26"/>
          <w:szCs w:val="26"/>
        </w:rPr>
        <w:t xml:space="preserve"> – нет</w:t>
      </w:r>
    </w:p>
    <w:p w14:paraId="3683E2BD" w14:textId="5310882B" w:rsidR="000C25B1" w:rsidRPr="00727A07" w:rsidRDefault="000C25B1" w:rsidP="000C25B1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Научная специальность:</w:t>
      </w:r>
      <w:r w:rsidRPr="00D92E06">
        <w:rPr>
          <w:rStyle w:val="101"/>
        </w:rPr>
        <w:t xml:space="preserve"> </w:t>
      </w:r>
      <w:r w:rsidR="00D92E06" w:rsidRPr="00D92E06">
        <w:rPr>
          <w:rStyle w:val="101"/>
        </w:rPr>
        <w:t>02.00.04 – физическая химия</w:t>
      </w:r>
    </w:p>
    <w:p w14:paraId="1D8B94CD" w14:textId="5B53F9B1" w:rsidR="00D92E06" w:rsidRPr="001E3869" w:rsidRDefault="00C82967" w:rsidP="00D92E06">
      <w:pPr>
        <w:pStyle w:val="100"/>
      </w:pPr>
      <w:r w:rsidRPr="00727A07">
        <w:rPr>
          <w:b/>
        </w:rPr>
        <w:t>Место работы:</w:t>
      </w:r>
      <w:r w:rsidR="00D92E06">
        <w:t xml:space="preserve"> </w:t>
      </w:r>
      <w:r w:rsidR="00D92E06" w:rsidRPr="00D92E06">
        <w:t xml:space="preserve">Московский государственный университет имени М. В. Ломоносова, химический факультет, кафедра общей химии; лаборатория структурной химии </w:t>
      </w:r>
    </w:p>
    <w:p w14:paraId="5BF59159" w14:textId="4395A0DB" w:rsidR="00C82967" w:rsidRPr="00D92E06" w:rsidRDefault="00C82967" w:rsidP="00C82967">
      <w:pPr>
        <w:jc w:val="both"/>
        <w:rPr>
          <w:rStyle w:val="101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 w:rsidR="00D92E06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92E06" w:rsidRPr="00D92E06">
        <w:rPr>
          <w:rStyle w:val="101"/>
        </w:rPr>
        <w:t>ведущий научный сотрудник</w:t>
      </w:r>
    </w:p>
    <w:p w14:paraId="76D5E543" w14:textId="22C923A1" w:rsidR="00C82967" w:rsidRPr="00D92E06" w:rsidRDefault="00C82967" w:rsidP="00C82967">
      <w:pPr>
        <w:jc w:val="both"/>
        <w:rPr>
          <w:rStyle w:val="101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Адрес места работы:</w:t>
      </w:r>
      <w:r w:rsidR="00D92E06" w:rsidRPr="00D92E06">
        <w:rPr>
          <w:rStyle w:val="101"/>
        </w:rPr>
        <w:t xml:space="preserve"> 119991, Москва, Ленинские горы, д. 1, стр. 3</w:t>
      </w:r>
    </w:p>
    <w:p w14:paraId="06C924B1" w14:textId="76650135" w:rsidR="00C82967" w:rsidRPr="00421B52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.:</w:t>
      </w:r>
      <w:r w:rsidR="00D92E06" w:rsidRPr="00421B5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92E06" w:rsidRPr="00421B52">
        <w:t>+7(495)-939-36-54</w:t>
      </w:r>
    </w:p>
    <w:p w14:paraId="6D915CC2" w14:textId="14DE2CD0" w:rsidR="00C82967" w:rsidRPr="00421B52" w:rsidRDefault="00C82967" w:rsidP="00C82967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-</w:t>
      </w:r>
      <w:r w:rsidRPr="00727A07"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 w:rsidRPr="00421B52">
        <w:rPr>
          <w:rFonts w:ascii="Times New Roman" w:hAnsi="Times New Roman"/>
          <w:b/>
          <w:color w:val="auto"/>
          <w:sz w:val="26"/>
          <w:szCs w:val="26"/>
        </w:rPr>
        <w:t>:</w:t>
      </w:r>
      <w:r w:rsidR="00D92E06" w:rsidRPr="00421B52"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="00D92E06" w:rsidRPr="00D92E06">
        <w:rPr>
          <w:rStyle w:val="101"/>
          <w:u w:val="single"/>
          <w:lang w:val="en-US"/>
        </w:rPr>
        <w:t>vladimir</w:t>
      </w:r>
      <w:r w:rsidR="00D92E06" w:rsidRPr="00421B52">
        <w:rPr>
          <w:u w:val="single"/>
        </w:rPr>
        <w:t>@</w:t>
      </w:r>
      <w:r w:rsidR="00D92E06" w:rsidRPr="00D92E06">
        <w:rPr>
          <w:rStyle w:val="101"/>
          <w:u w:val="single"/>
          <w:lang w:val="en-US"/>
        </w:rPr>
        <w:t>struct</w:t>
      </w:r>
      <w:r w:rsidR="00D92E06" w:rsidRPr="00421B52">
        <w:rPr>
          <w:u w:val="single"/>
        </w:rPr>
        <w:t>.</w:t>
      </w:r>
      <w:r w:rsidR="00D92E06" w:rsidRPr="00D92E06">
        <w:rPr>
          <w:rStyle w:val="101"/>
          <w:u w:val="single"/>
          <w:lang w:val="en-US"/>
        </w:rPr>
        <w:t>chem</w:t>
      </w:r>
      <w:r w:rsidR="00D92E06" w:rsidRPr="00421B52">
        <w:rPr>
          <w:u w:val="single"/>
        </w:rPr>
        <w:t>.</w:t>
      </w:r>
      <w:r w:rsidR="00D92E06" w:rsidRPr="00D92E06">
        <w:rPr>
          <w:rStyle w:val="101"/>
          <w:u w:val="single"/>
          <w:lang w:val="en-US"/>
        </w:rPr>
        <w:t>msu</w:t>
      </w:r>
      <w:r w:rsidR="00D92E06" w:rsidRPr="00421B52">
        <w:rPr>
          <w:u w:val="single"/>
        </w:rPr>
        <w:t>.</w:t>
      </w:r>
      <w:r w:rsidR="00D92E06" w:rsidRPr="00D92E06">
        <w:rPr>
          <w:rStyle w:val="101"/>
          <w:u w:val="single"/>
          <w:lang w:val="en-US"/>
        </w:rPr>
        <w:t>ru</w:t>
      </w:r>
    </w:p>
    <w:p w14:paraId="235C79FA" w14:textId="77777777" w:rsidR="000C25B1" w:rsidRPr="00421B52" w:rsidRDefault="000C25B1" w:rsidP="000C25B1">
      <w:pPr>
        <w:jc w:val="both"/>
        <w:rPr>
          <w:rFonts w:ascii="Times New Roman" w:hAnsi="Times New Roman"/>
          <w:color w:val="auto"/>
          <w:sz w:val="20"/>
          <w:szCs w:val="20"/>
        </w:rPr>
      </w:pPr>
    </w:p>
    <w:p w14:paraId="2DC039D2" w14:textId="077C3A99" w:rsidR="000C25B1" w:rsidRPr="001E3869" w:rsidRDefault="000C25B1" w:rsidP="000C25B1">
      <w:pPr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и/или проблематике оппонируемой диссертации за последние 5 лет:</w:t>
      </w:r>
    </w:p>
    <w:p w14:paraId="2E4A975E" w14:textId="5BA42D23" w:rsidR="007110EE" w:rsidRPr="00E41BC3" w:rsidRDefault="007110EE" w:rsidP="00F62C04">
      <w:pPr>
        <w:pStyle w:val="100"/>
        <w:numPr>
          <w:ilvl w:val="0"/>
          <w:numId w:val="17"/>
        </w:numPr>
        <w:rPr>
          <w:rFonts w:cs="Times New Roman"/>
          <w:lang w:val="en-US"/>
        </w:rPr>
      </w:pPr>
      <w:r w:rsidRPr="00E41BC3">
        <w:rPr>
          <w:rFonts w:cs="Times New Roman"/>
          <w:color w:val="222222"/>
          <w:shd w:val="clear" w:color="auto" w:fill="FFFFFF"/>
          <w:lang w:val="en-US"/>
        </w:rPr>
        <w:t>Bogdan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T</w:t>
      </w:r>
      <w:r w:rsidRPr="009368FF">
        <w:rPr>
          <w:rFonts w:cs="Times New Roman"/>
          <w:color w:val="222222"/>
          <w:shd w:val="clear" w:color="auto" w:fill="FFFFFF"/>
        </w:rPr>
        <w:t xml:space="preserve">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V</w:t>
      </w:r>
      <w:r w:rsidRPr="009368FF">
        <w:rPr>
          <w:rFonts w:cs="Times New Roman"/>
          <w:color w:val="222222"/>
          <w:shd w:val="clear" w:color="auto" w:fill="FFFFFF"/>
        </w:rPr>
        <w:t xml:space="preserve">.,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Ivakin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Y</w:t>
      </w:r>
      <w:r w:rsidRPr="009368FF">
        <w:rPr>
          <w:rFonts w:cs="Times New Roman"/>
          <w:color w:val="222222"/>
          <w:shd w:val="clear" w:color="auto" w:fill="FFFFFF"/>
        </w:rPr>
        <w:t xml:space="preserve">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D</w:t>
      </w:r>
      <w:r w:rsidRPr="009368FF">
        <w:rPr>
          <w:rFonts w:cs="Times New Roman"/>
          <w:color w:val="222222"/>
          <w:shd w:val="clear" w:color="auto" w:fill="FFFFFF"/>
        </w:rPr>
        <w:t xml:space="preserve">.,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Chernyshev</w:t>
      </w:r>
      <w:r w:rsidRPr="009368FF">
        <w:rPr>
          <w:rFonts w:cs="Times New Roman"/>
          <w:b/>
          <w:bCs w:val="0"/>
          <w:color w:val="222222"/>
          <w:u w:val="single"/>
          <w:shd w:val="clear" w:color="auto" w:fill="FFFFFF"/>
        </w:rPr>
        <w:t xml:space="preserve">,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V</w:t>
      </w:r>
      <w:r w:rsidRPr="009368FF">
        <w:rPr>
          <w:rFonts w:cs="Times New Roman"/>
          <w:b/>
          <w:bCs w:val="0"/>
          <w:color w:val="222222"/>
          <w:u w:val="single"/>
          <w:shd w:val="clear" w:color="auto" w:fill="FFFFFF"/>
        </w:rPr>
        <w:t xml:space="preserve">.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V</w:t>
      </w:r>
      <w:r w:rsidRPr="009368FF">
        <w:rPr>
          <w:rFonts w:cs="Times New Roman"/>
          <w:b/>
          <w:bCs w:val="0"/>
          <w:color w:val="222222"/>
          <w:u w:val="single"/>
          <w:shd w:val="clear" w:color="auto" w:fill="FFFFFF"/>
        </w:rPr>
        <w:t>.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Mashchenko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N</w:t>
      </w:r>
      <w:r w:rsidRPr="009368FF">
        <w:rPr>
          <w:rFonts w:cs="Times New Roman"/>
          <w:color w:val="222222"/>
          <w:shd w:val="clear" w:color="auto" w:fill="FFFFFF"/>
        </w:rPr>
        <w:t xml:space="preserve">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V</w:t>
      </w:r>
      <w:r w:rsidRPr="009368FF">
        <w:rPr>
          <w:rFonts w:cs="Times New Roman"/>
          <w:color w:val="222222"/>
          <w:shd w:val="clear" w:color="auto" w:fill="FFFFFF"/>
        </w:rPr>
        <w:t xml:space="preserve">.,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Koklin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A</w:t>
      </w:r>
      <w:r w:rsidRPr="009368FF">
        <w:rPr>
          <w:rFonts w:cs="Times New Roman"/>
          <w:color w:val="222222"/>
          <w:shd w:val="clear" w:color="auto" w:fill="FFFFFF"/>
        </w:rPr>
        <w:t xml:space="preserve">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E</w:t>
      </w:r>
      <w:r w:rsidRPr="009368FF">
        <w:rPr>
          <w:rFonts w:cs="Times New Roman"/>
          <w:color w:val="222222"/>
          <w:shd w:val="clear" w:color="auto" w:fill="FFFFFF"/>
        </w:rPr>
        <w:t xml:space="preserve">.,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Tararushkin</w:t>
      </w:r>
      <w:r w:rsidRPr="009368FF">
        <w:rPr>
          <w:rFonts w:cs="Times New Roman"/>
          <w:color w:val="222222"/>
          <w:shd w:val="clear" w:color="auto" w:fill="FFFFFF"/>
        </w:rPr>
        <w:t xml:space="preserve">, </w:t>
      </w:r>
      <w:r w:rsidRPr="00E41BC3">
        <w:rPr>
          <w:rFonts w:cs="Times New Roman"/>
          <w:color w:val="222222"/>
          <w:shd w:val="clear" w:color="auto" w:fill="FFFFFF"/>
          <w:lang w:val="en-US"/>
        </w:rPr>
        <w:t>E</w:t>
      </w:r>
      <w:r w:rsidRPr="009368FF">
        <w:rPr>
          <w:rFonts w:cs="Times New Roman"/>
          <w:color w:val="222222"/>
          <w:shd w:val="clear" w:color="auto" w:fill="FFFFFF"/>
        </w:rPr>
        <w:t xml:space="preserve">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V</w:t>
      </w:r>
      <w:r w:rsidRPr="009368FF">
        <w:rPr>
          <w:rFonts w:cs="Times New Roman"/>
          <w:color w:val="222222"/>
          <w:shd w:val="clear" w:color="auto" w:fill="FFFFFF"/>
        </w:rPr>
        <w:t xml:space="preserve">., ...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&amp; Bogdan, V. I. (2025). A new crystal phase of calcium stannate CaSn</w:t>
      </w:r>
      <w:r w:rsidRPr="00E41BC3">
        <w:rPr>
          <w:rFonts w:cs="Times New Roman"/>
          <w:color w:val="222222"/>
          <w:shd w:val="clear" w:color="auto" w:fill="FFFFFF"/>
          <w:vertAlign w:val="subscript"/>
          <w:lang w:val="en-US"/>
        </w:rPr>
        <w:t>2</w:t>
      </w:r>
      <w:r w:rsidRPr="00E41BC3">
        <w:rPr>
          <w:rFonts w:cs="Times New Roman"/>
          <w:color w:val="222222"/>
          <w:shd w:val="clear" w:color="auto" w:fill="FFFFFF"/>
          <w:lang w:val="en-US"/>
        </w:rPr>
        <w:t>O</w:t>
      </w:r>
      <w:r w:rsidRPr="00E41BC3">
        <w:rPr>
          <w:rFonts w:cs="Times New Roman"/>
          <w:color w:val="222222"/>
          <w:shd w:val="clear" w:color="auto" w:fill="FFFFFF"/>
          <w:vertAlign w:val="subscript"/>
          <w:lang w:val="en-US"/>
        </w:rPr>
        <w:t>4</w:t>
      </w:r>
      <w:r w:rsidRPr="00E41BC3">
        <w:rPr>
          <w:rFonts w:cs="Times New Roman"/>
          <w:color w:val="222222"/>
          <w:shd w:val="clear" w:color="auto" w:fill="FFFFFF"/>
          <w:lang w:val="en-US"/>
        </w:rPr>
        <w:t>(OH)</w:t>
      </w:r>
      <w:r w:rsidRPr="00E41BC3">
        <w:rPr>
          <w:rFonts w:cs="Times New Roman"/>
          <w:color w:val="222222"/>
          <w:shd w:val="clear" w:color="auto" w:fill="FFFFFF"/>
          <w:vertAlign w:val="subscript"/>
          <w:lang w:val="en-US"/>
        </w:rPr>
        <w:t>2</w:t>
      </w: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 and its physico-chemical properties. </w:t>
      </w:r>
      <w:r w:rsidRPr="00E41BC3">
        <w:rPr>
          <w:rFonts w:cs="Times New Roman"/>
          <w:i/>
          <w:iCs/>
          <w:color w:val="222222"/>
          <w:shd w:val="clear" w:color="auto" w:fill="FFFFFF"/>
          <w:lang w:val="en-US"/>
        </w:rPr>
        <w:t>Structural Science</w:t>
      </w:r>
      <w:r w:rsidRPr="00E41BC3">
        <w:rPr>
          <w:rFonts w:cs="Times New Roman"/>
          <w:color w:val="222222"/>
          <w:shd w:val="clear" w:color="auto" w:fill="FFFFFF"/>
          <w:lang w:val="en-US"/>
        </w:rPr>
        <w:t>, </w:t>
      </w:r>
      <w:r w:rsidRPr="00E41BC3">
        <w:rPr>
          <w:rFonts w:cs="Times New Roman"/>
          <w:i/>
          <w:iCs/>
          <w:color w:val="222222"/>
          <w:shd w:val="clear" w:color="auto" w:fill="FFFFFF"/>
          <w:lang w:val="en-US"/>
        </w:rPr>
        <w:t>81</w:t>
      </w:r>
      <w:r w:rsidRPr="00E41BC3">
        <w:rPr>
          <w:rFonts w:cs="Times New Roman"/>
          <w:color w:val="222222"/>
          <w:shd w:val="clear" w:color="auto" w:fill="FFFFFF"/>
          <w:lang w:val="en-US"/>
        </w:rPr>
        <w:t>(2), 225-234.</w:t>
      </w:r>
    </w:p>
    <w:p w14:paraId="5D5FAFEE" w14:textId="0D15AB51" w:rsidR="007110EE" w:rsidRPr="00E41BC3" w:rsidRDefault="00B47495" w:rsidP="00F62C04">
      <w:pPr>
        <w:pStyle w:val="100"/>
        <w:numPr>
          <w:ilvl w:val="0"/>
          <w:numId w:val="17"/>
        </w:numPr>
        <w:rPr>
          <w:rFonts w:cs="Times New Roman"/>
          <w:lang w:val="en-US"/>
        </w:rPr>
      </w:pP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Varsa S, R. B., Ramanujan, G. M., Prajapati, A. K.,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Chernyshev, V. V.</w:t>
      </w:r>
      <w:r w:rsidRPr="00E41BC3">
        <w:rPr>
          <w:rFonts w:cs="Times New Roman"/>
          <w:color w:val="222222"/>
          <w:shd w:val="clear" w:color="auto" w:fill="FFFFFF"/>
          <w:lang w:val="en-US"/>
        </w:rPr>
        <w:t>, &amp; Sanphui, P. (2025). Solid-State Diversity of Fenofibric Acid: Synthon Polymorphs and Salts with Altered Solubility and Dissolution.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Crystal Growth &amp; Design</w:t>
      </w:r>
      <w:r w:rsidRPr="00E41BC3">
        <w:rPr>
          <w:rFonts w:cs="Times New Roman"/>
          <w:color w:val="222222"/>
          <w:shd w:val="clear" w:color="auto" w:fill="FFFFFF"/>
        </w:rPr>
        <w:t>,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25</w:t>
      </w:r>
      <w:r w:rsidRPr="00E41BC3">
        <w:rPr>
          <w:rFonts w:cs="Times New Roman"/>
          <w:color w:val="222222"/>
          <w:shd w:val="clear" w:color="auto" w:fill="FFFFFF"/>
        </w:rPr>
        <w:t>(3), 720-733.</w:t>
      </w:r>
    </w:p>
    <w:p w14:paraId="544662B1" w14:textId="4464736D" w:rsidR="00B47495" w:rsidRPr="00E41BC3" w:rsidRDefault="003533D1" w:rsidP="00F62C04">
      <w:pPr>
        <w:pStyle w:val="100"/>
        <w:numPr>
          <w:ilvl w:val="0"/>
          <w:numId w:val="17"/>
        </w:numPr>
        <w:rPr>
          <w:rFonts w:cs="Times New Roman"/>
          <w:lang w:val="en-US"/>
        </w:rPr>
      </w:pP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Veselovsky, V. V., Isaeva, V. I., Nissenbaum, V. D., &amp;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Chernyshev, V. V.</w:t>
      </w: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 (2024). Synthesis and crystal structure of a new 1D metal–organic coordination polymer with Cu</w:t>
      </w:r>
      <w:r w:rsidRPr="00E41BC3">
        <w:rPr>
          <w:rFonts w:cs="Times New Roman"/>
          <w:color w:val="222222"/>
          <w:shd w:val="clear" w:color="auto" w:fill="FFFFFF"/>
          <w:vertAlign w:val="superscript"/>
          <w:lang w:val="en-US"/>
        </w:rPr>
        <w:t>2+</w:t>
      </w: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 ions based on a chiral terephthalic acid derivative synthesized for the first time. </w:t>
      </w:r>
      <w:r w:rsidRPr="00E41BC3">
        <w:rPr>
          <w:rFonts w:cs="Times New Roman"/>
          <w:i/>
          <w:iCs/>
          <w:color w:val="222222"/>
          <w:shd w:val="clear" w:color="auto" w:fill="FFFFFF"/>
          <w:lang w:val="en-US"/>
        </w:rPr>
        <w:t>CrystEngComm</w:t>
      </w:r>
      <w:r w:rsidRPr="00E41BC3">
        <w:rPr>
          <w:rFonts w:cs="Times New Roman"/>
          <w:color w:val="222222"/>
          <w:shd w:val="clear" w:color="auto" w:fill="FFFFFF"/>
          <w:lang w:val="en-US"/>
        </w:rPr>
        <w:t>, </w:t>
      </w:r>
      <w:r w:rsidRPr="00E41BC3">
        <w:rPr>
          <w:rFonts w:cs="Times New Roman"/>
          <w:i/>
          <w:iCs/>
          <w:color w:val="222222"/>
          <w:shd w:val="clear" w:color="auto" w:fill="FFFFFF"/>
          <w:lang w:val="en-US"/>
        </w:rPr>
        <w:t>26</w:t>
      </w:r>
      <w:r w:rsidRPr="00E41BC3">
        <w:rPr>
          <w:rFonts w:cs="Times New Roman"/>
          <w:color w:val="222222"/>
          <w:shd w:val="clear" w:color="auto" w:fill="FFFFFF"/>
          <w:lang w:val="en-US"/>
        </w:rPr>
        <w:t>(32), 4305-4312.</w:t>
      </w:r>
    </w:p>
    <w:p w14:paraId="0050929A" w14:textId="1F0EE520" w:rsidR="003533D1" w:rsidRPr="00E41BC3" w:rsidRDefault="003533D1" w:rsidP="00F62C04">
      <w:pPr>
        <w:pStyle w:val="100"/>
        <w:numPr>
          <w:ilvl w:val="0"/>
          <w:numId w:val="17"/>
        </w:numPr>
        <w:rPr>
          <w:rFonts w:cs="Times New Roman"/>
          <w:lang w:val="en-US"/>
        </w:rPr>
      </w:pPr>
      <w:r w:rsidRPr="00E41BC3">
        <w:rPr>
          <w:rFonts w:cs="Times New Roman"/>
          <w:color w:val="222222"/>
          <w:shd w:val="clear" w:color="auto" w:fill="FFFFFF"/>
          <w:lang w:val="en-US"/>
        </w:rPr>
        <w:t xml:space="preserve">Zakharov, V. N., Lemport, P. S., </w:t>
      </w:r>
      <w:r w:rsidRPr="00E41BC3">
        <w:rPr>
          <w:rFonts w:cs="Times New Roman"/>
          <w:b/>
          <w:bCs w:val="0"/>
          <w:color w:val="222222"/>
          <w:u w:val="single"/>
          <w:shd w:val="clear" w:color="auto" w:fill="FFFFFF"/>
          <w:lang w:val="en-US"/>
        </w:rPr>
        <w:t>Chernyshev, V. V.</w:t>
      </w:r>
      <w:r w:rsidRPr="00E41BC3">
        <w:rPr>
          <w:rFonts w:cs="Times New Roman"/>
          <w:color w:val="222222"/>
          <w:shd w:val="clear" w:color="auto" w:fill="FFFFFF"/>
          <w:lang w:val="en-US"/>
        </w:rPr>
        <w:t>, Tafeenko, V. A., Yatsenko, A. V., Ustynyuk, Y. A., ... &amp; Aslanov, L. A. (2023). A Promising 1, 3, 5-Triazine-Based Anion Exchanger for Perrhenate Binding: Crystal Structures of Its Chloride, Nitrate and Perrhenate Salts.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Molecules</w:t>
      </w:r>
      <w:r w:rsidRPr="00E41BC3">
        <w:rPr>
          <w:rFonts w:cs="Times New Roman"/>
          <w:color w:val="222222"/>
          <w:shd w:val="clear" w:color="auto" w:fill="FFFFFF"/>
        </w:rPr>
        <w:t>,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28</w:t>
      </w:r>
      <w:r w:rsidRPr="00E41BC3">
        <w:rPr>
          <w:rFonts w:cs="Times New Roman"/>
          <w:color w:val="222222"/>
          <w:shd w:val="clear" w:color="auto" w:fill="FFFFFF"/>
        </w:rPr>
        <w:t>(4), 1941.</w:t>
      </w:r>
    </w:p>
    <w:p w14:paraId="79A9615A" w14:textId="54B61F77" w:rsidR="003533D1" w:rsidRPr="00E41BC3" w:rsidRDefault="00F969DB" w:rsidP="00F62C04">
      <w:pPr>
        <w:pStyle w:val="100"/>
        <w:numPr>
          <w:ilvl w:val="0"/>
          <w:numId w:val="17"/>
        </w:numPr>
        <w:rPr>
          <w:rFonts w:cs="Times New Roman"/>
          <w:lang w:val="en-US"/>
        </w:rPr>
      </w:pPr>
      <w:r w:rsidRPr="004E61B4">
        <w:rPr>
          <w:rFonts w:cs="Times New Roman"/>
          <w:color w:val="222222"/>
          <w:shd w:val="clear" w:color="auto" w:fill="FFFFFF"/>
          <w:lang w:val="fr-FR"/>
        </w:rPr>
        <w:t xml:space="preserve">Allu, S., Garai, A., </w:t>
      </w:r>
      <w:r w:rsidRPr="004E61B4">
        <w:rPr>
          <w:rFonts w:cs="Times New Roman"/>
          <w:b/>
          <w:bCs w:val="0"/>
          <w:color w:val="222222"/>
          <w:u w:val="single"/>
          <w:shd w:val="clear" w:color="auto" w:fill="FFFFFF"/>
          <w:lang w:val="fr-FR"/>
        </w:rPr>
        <w:t>Chernyshev, V. V.</w:t>
      </w:r>
      <w:r w:rsidRPr="004E61B4">
        <w:rPr>
          <w:rFonts w:cs="Times New Roman"/>
          <w:color w:val="222222"/>
          <w:shd w:val="clear" w:color="auto" w:fill="FFFFFF"/>
          <w:lang w:val="fr-FR"/>
        </w:rPr>
        <w:t xml:space="preserve">, &amp; Nangia, A. K. (2022). </w:t>
      </w:r>
      <w:r w:rsidRPr="00E41BC3">
        <w:rPr>
          <w:rFonts w:cs="Times New Roman"/>
          <w:color w:val="222222"/>
          <w:shd w:val="clear" w:color="auto" w:fill="FFFFFF"/>
          <w:lang w:val="en-US"/>
        </w:rPr>
        <w:t>Synthesis of ternary cocrystals, salts, and hydrates of acefylline with enhanced dissolution and high permeability.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Crystal Growth &amp; Design</w:t>
      </w:r>
      <w:r w:rsidRPr="00E41BC3">
        <w:rPr>
          <w:rFonts w:cs="Times New Roman"/>
          <w:color w:val="222222"/>
          <w:shd w:val="clear" w:color="auto" w:fill="FFFFFF"/>
        </w:rPr>
        <w:t>, </w:t>
      </w:r>
      <w:r w:rsidRPr="00E41BC3">
        <w:rPr>
          <w:rFonts w:cs="Times New Roman"/>
          <w:i/>
          <w:iCs/>
          <w:color w:val="222222"/>
          <w:shd w:val="clear" w:color="auto" w:fill="FFFFFF"/>
        </w:rPr>
        <w:t>22</w:t>
      </w:r>
      <w:r w:rsidRPr="00E41BC3">
        <w:rPr>
          <w:rFonts w:cs="Times New Roman"/>
          <w:color w:val="222222"/>
          <w:shd w:val="clear" w:color="auto" w:fill="FFFFFF"/>
        </w:rPr>
        <w:t>(7), 4165-4181.</w:t>
      </w:r>
    </w:p>
    <w:p w14:paraId="42770A80" w14:textId="77777777" w:rsidR="000C25B1" w:rsidRPr="00AF6044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6BDAA8D7" w14:textId="7BAACBA5" w:rsidR="000C25B1" w:rsidRPr="001E3869" w:rsidRDefault="000C25B1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Ученый секретарь диссертационного совета МГУ.</w:t>
      </w:r>
      <w:r w:rsidR="00AF6044">
        <w:rPr>
          <w:rFonts w:ascii="Times New Roman" w:hAnsi="Times New Roman"/>
          <w:color w:val="auto"/>
          <w:sz w:val="26"/>
          <w:szCs w:val="26"/>
        </w:rPr>
        <w:t>01</w:t>
      </w:r>
      <w:r w:rsidR="009D2F86">
        <w:rPr>
          <w:rFonts w:ascii="Times New Roman" w:hAnsi="Times New Roman"/>
          <w:color w:val="auto"/>
          <w:sz w:val="26"/>
          <w:szCs w:val="26"/>
        </w:rPr>
        <w:t>4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AF6044">
        <w:rPr>
          <w:rFonts w:ascii="Times New Roman" w:hAnsi="Times New Roman"/>
          <w:color w:val="auto"/>
          <w:sz w:val="26"/>
          <w:szCs w:val="26"/>
        </w:rPr>
        <w:t>8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3E8C1FDD" w14:textId="0C318163" w:rsidR="000C25B1" w:rsidRPr="001E3869" w:rsidRDefault="00AF6044" w:rsidP="000C25B1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Е</w:t>
      </w:r>
      <w:r w:rsidR="000C25B1" w:rsidRPr="001E3869">
        <w:rPr>
          <w:rFonts w:ascii="Times New Roman" w:hAnsi="Times New Roman"/>
          <w:i/>
          <w:color w:val="auto"/>
          <w:sz w:val="26"/>
          <w:szCs w:val="26"/>
        </w:rPr>
        <w:t>.</w:t>
      </w:r>
      <w:r>
        <w:rPr>
          <w:rFonts w:ascii="Times New Roman" w:hAnsi="Times New Roman"/>
          <w:i/>
          <w:color w:val="auto"/>
          <w:sz w:val="26"/>
          <w:szCs w:val="26"/>
        </w:rPr>
        <w:t>С</w:t>
      </w:r>
      <w:r w:rsidR="000C25B1" w:rsidRPr="001E3869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r>
        <w:rPr>
          <w:rFonts w:ascii="Times New Roman" w:hAnsi="Times New Roman"/>
          <w:i/>
          <w:color w:val="auto"/>
          <w:sz w:val="26"/>
          <w:szCs w:val="26"/>
        </w:rPr>
        <w:t>Климашина</w:t>
      </w:r>
      <w:r w:rsidR="000C25B1" w:rsidRPr="001E3869">
        <w:rPr>
          <w:rFonts w:ascii="Times New Roman" w:hAnsi="Times New Roman"/>
          <w:i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</w:r>
      <w:r w:rsidR="000C25B1" w:rsidRPr="001E3869">
        <w:rPr>
          <w:rFonts w:ascii="Times New Roman" w:hAnsi="Times New Roman"/>
          <w:color w:val="auto"/>
          <w:sz w:val="26"/>
          <w:szCs w:val="26"/>
        </w:rPr>
        <w:tab/>
        <w:t>________________</w:t>
      </w:r>
    </w:p>
    <w:p w14:paraId="20AF4085" w14:textId="77777777" w:rsidR="000C25B1" w:rsidRDefault="000C25B1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="0043501A" w:rsidRPr="001E3869">
        <w:rPr>
          <w:rFonts w:ascii="Times New Roman" w:hAnsi="Times New Roman"/>
          <w:color w:val="auto"/>
          <w:sz w:val="26"/>
          <w:szCs w:val="26"/>
        </w:rPr>
        <w:tab/>
        <w:t xml:space="preserve">    </w:t>
      </w:r>
      <w:r w:rsidRPr="001E3869"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 w14:paraId="24B1BC07" w14:textId="77777777" w:rsidR="00C82967" w:rsidRDefault="00C82967" w:rsidP="000C25B1">
      <w:pPr>
        <w:spacing w:after="120"/>
        <w:ind w:left="283"/>
        <w:jc w:val="center"/>
        <w:rPr>
          <w:rFonts w:ascii="Times New Roman" w:hAnsi="Times New Roman"/>
          <w:i/>
          <w:color w:val="auto"/>
          <w:sz w:val="26"/>
          <w:szCs w:val="26"/>
        </w:rPr>
      </w:pPr>
    </w:p>
    <w:sectPr w:rsidR="00C82967" w:rsidSect="00B65768">
      <w:footerReference w:type="default" r:id="rId7"/>
      <w:footerReference w:type="first" r:id="rId8"/>
      <w:type w:val="nextColumn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FC71" w14:textId="77777777" w:rsidR="002D5312" w:rsidRDefault="002D5312">
      <w:r>
        <w:separator/>
      </w:r>
    </w:p>
  </w:endnote>
  <w:endnote w:type="continuationSeparator" w:id="0">
    <w:p w14:paraId="413AA6D6" w14:textId="77777777" w:rsidR="002D5312" w:rsidRDefault="002D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31C7" w14:textId="77777777" w:rsidR="00F37DE9" w:rsidRPr="00C00DC6" w:rsidRDefault="00F37DE9" w:rsidP="00C0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F5D7" w14:textId="77777777" w:rsidR="00F37DE9" w:rsidRDefault="00F37DE9">
    <w:pPr>
      <w:pStyle w:val="a1"/>
      <w:framePr w:w="12220" w:h="763" w:wrap="none" w:vAnchor="text" w:hAnchor="page" w:x="-156" w:y="-865"/>
      <w:shd w:val="clear" w:color="auto" w:fill="auto"/>
      <w:ind w:left="2141"/>
    </w:pPr>
    <w:r>
      <w:rPr>
        <w:rStyle w:val="MicrosoftSansSerif5pt"/>
      </w:rPr>
      <w:t>я</w:t>
    </w:r>
  </w:p>
  <w:p w14:paraId="33CA20CF" w14:textId="77777777" w:rsidR="00F37DE9" w:rsidRDefault="00F37DE9">
    <w:pPr>
      <w:pStyle w:val="a1"/>
      <w:framePr w:w="12220" w:h="763" w:wrap="none" w:vAnchor="text" w:hAnchor="page" w:x="-156" w:y="-865"/>
      <w:shd w:val="clear" w:color="auto" w:fill="auto"/>
      <w:ind w:left="2141"/>
    </w:pPr>
    <w:r>
      <w:fldChar w:fldCharType="begin"/>
    </w:r>
    <w:r>
      <w:instrText xml:space="preserve"> PAGE \* MERGEFORMAT </w:instrText>
    </w:r>
    <w:r>
      <w:fldChar w:fldCharType="separate"/>
    </w:r>
    <w:r w:rsidRPr="00B65768">
      <w:rPr>
        <w:rStyle w:val="12pt0pt"/>
        <w:noProof/>
      </w:rPr>
      <w:t>1</w:t>
    </w:r>
    <w:r>
      <w:rPr>
        <w:rStyle w:val="12pt0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40F0" w14:textId="77777777" w:rsidR="002D5312" w:rsidRDefault="002D5312">
      <w:r>
        <w:separator/>
      </w:r>
    </w:p>
  </w:footnote>
  <w:footnote w:type="continuationSeparator" w:id="0">
    <w:p w14:paraId="6F01FA7D" w14:textId="77777777" w:rsidR="002D5312" w:rsidRDefault="002D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6314"/>
        </w:tabs>
        <w:ind w:left="6314" w:hanging="360"/>
      </w:pPr>
      <w:rPr>
        <w:rFonts w:ascii="Symbol" w:hAnsi="Symbol" w:cs="Symbol" w:hint="default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206"/>
        </w:tabs>
        <w:ind w:left="0" w:firstLine="0"/>
      </w:pPr>
      <w:rPr>
        <w:rFonts w:ascii="Times New Roman" w:hAnsi="Times New Roman" w:cs="Times New Roman" w:hint="default"/>
        <w:spacing w:val="-2"/>
      </w:rPr>
    </w:lvl>
  </w:abstractNum>
  <w:abstractNum w:abstractNumId="7" w15:restartNumberingAfterBreak="0">
    <w:nsid w:val="023A1C64"/>
    <w:multiLevelType w:val="multilevel"/>
    <w:tmpl w:val="DD9AF3E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8277D32"/>
    <w:multiLevelType w:val="hybridMultilevel"/>
    <w:tmpl w:val="520E4BC4"/>
    <w:lvl w:ilvl="0" w:tplc="89F28C6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205E65"/>
    <w:multiLevelType w:val="multilevel"/>
    <w:tmpl w:val="0344B9F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0640B69"/>
    <w:multiLevelType w:val="hybridMultilevel"/>
    <w:tmpl w:val="F8E4F0AE"/>
    <w:lvl w:ilvl="0" w:tplc="38B61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E6274"/>
    <w:multiLevelType w:val="hybridMultilevel"/>
    <w:tmpl w:val="BFA8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1B91"/>
    <w:multiLevelType w:val="hybridMultilevel"/>
    <w:tmpl w:val="88525B48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1FAF42C8"/>
    <w:multiLevelType w:val="hybridMultilevel"/>
    <w:tmpl w:val="C05AE9FE"/>
    <w:lvl w:ilvl="0" w:tplc="CAC0D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 Unicode MS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C14F6"/>
    <w:multiLevelType w:val="multilevel"/>
    <w:tmpl w:val="0EC8666E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1E213A"/>
    <w:multiLevelType w:val="hybridMultilevel"/>
    <w:tmpl w:val="CD2EF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B543E"/>
    <w:multiLevelType w:val="multilevel"/>
    <w:tmpl w:val="770C8C28"/>
    <w:lvl w:ilvl="0">
      <w:start w:val="1"/>
      <w:numFmt w:val="decimal"/>
      <w:lvlText w:val="8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8A130C6"/>
    <w:multiLevelType w:val="multilevel"/>
    <w:tmpl w:val="B4AA51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7568F7"/>
    <w:multiLevelType w:val="multilevel"/>
    <w:tmpl w:val="829E4536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EF8537F"/>
    <w:multiLevelType w:val="multilevel"/>
    <w:tmpl w:val="E00CBEA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DB1A9D"/>
    <w:multiLevelType w:val="multilevel"/>
    <w:tmpl w:val="A3A6BD48"/>
    <w:lvl w:ilvl="0">
      <w:start w:val="1"/>
      <w:numFmt w:val="decimal"/>
      <w:lvlText w:val="6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EE71797"/>
    <w:multiLevelType w:val="hybridMultilevel"/>
    <w:tmpl w:val="BEAE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94F2F"/>
    <w:multiLevelType w:val="hybridMultilevel"/>
    <w:tmpl w:val="1EAE6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6D7A"/>
    <w:multiLevelType w:val="hybridMultilevel"/>
    <w:tmpl w:val="4ED6D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36AD"/>
    <w:multiLevelType w:val="multilevel"/>
    <w:tmpl w:val="958825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852DBA"/>
    <w:multiLevelType w:val="multilevel"/>
    <w:tmpl w:val="39584906"/>
    <w:lvl w:ilvl="0">
      <w:start w:val="1"/>
      <w:numFmt w:val="decimal"/>
      <w:lvlText w:val="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A30D7C"/>
    <w:multiLevelType w:val="multilevel"/>
    <w:tmpl w:val="F9A4C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036B31"/>
    <w:multiLevelType w:val="hybridMultilevel"/>
    <w:tmpl w:val="17846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853B0"/>
    <w:multiLevelType w:val="multilevel"/>
    <w:tmpl w:val="826E46DC"/>
    <w:lvl w:ilvl="0">
      <w:start w:val="2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083330426">
    <w:abstractNumId w:val="0"/>
  </w:num>
  <w:num w:numId="2" w16cid:durableId="1085803964">
    <w:abstractNumId w:val="10"/>
  </w:num>
  <w:num w:numId="3" w16cid:durableId="1134059175">
    <w:abstractNumId w:val="23"/>
  </w:num>
  <w:num w:numId="4" w16cid:durableId="1255280803">
    <w:abstractNumId w:val="7"/>
  </w:num>
  <w:num w:numId="5" w16cid:durableId="1257203508">
    <w:abstractNumId w:val="1"/>
  </w:num>
  <w:num w:numId="6" w16cid:durableId="1317224140">
    <w:abstractNumId w:val="14"/>
  </w:num>
  <w:num w:numId="7" w16cid:durableId="1343043787">
    <w:abstractNumId w:val="9"/>
  </w:num>
  <w:num w:numId="8" w16cid:durableId="1344086480">
    <w:abstractNumId w:val="21"/>
  </w:num>
  <w:num w:numId="9" w16cid:durableId="1356616788">
    <w:abstractNumId w:val="19"/>
  </w:num>
  <w:num w:numId="10" w16cid:durableId="1382048698">
    <w:abstractNumId w:val="18"/>
  </w:num>
  <w:num w:numId="11" w16cid:durableId="1606497218">
    <w:abstractNumId w:val="22"/>
  </w:num>
  <w:num w:numId="12" w16cid:durableId="1621496704">
    <w:abstractNumId w:val="3"/>
  </w:num>
  <w:num w:numId="13" w16cid:durableId="1714621991">
    <w:abstractNumId w:val="17"/>
  </w:num>
  <w:num w:numId="14" w16cid:durableId="1886477677">
    <w:abstractNumId w:val="2"/>
  </w:num>
  <w:num w:numId="15" w16cid:durableId="2129930879">
    <w:abstractNumId w:val="16"/>
  </w:num>
  <w:num w:numId="16" w16cid:durableId="2135826326">
    <w:abstractNumId w:val="26"/>
  </w:num>
  <w:num w:numId="17" w16cid:durableId="326441416">
    <w:abstractNumId w:val="15"/>
  </w:num>
  <w:num w:numId="18" w16cid:durableId="439229191">
    <w:abstractNumId w:val="12"/>
  </w:num>
  <w:num w:numId="19" w16cid:durableId="570584835">
    <w:abstractNumId w:val="4"/>
  </w:num>
  <w:num w:numId="20" w16cid:durableId="587076891">
    <w:abstractNumId w:val="24"/>
  </w:num>
  <w:num w:numId="21" w16cid:durableId="694188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7780675">
    <w:abstractNumId w:val="27"/>
  </w:num>
  <w:num w:numId="23" w16cid:durableId="727919016">
    <w:abstractNumId w:val="6"/>
  </w:num>
  <w:num w:numId="24" w16cid:durableId="808477209">
    <w:abstractNumId w:val="2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82452954">
    <w:abstractNumId w:val="11"/>
  </w:num>
  <w:num w:numId="26" w16cid:durableId="826944931">
    <w:abstractNumId w:val="5"/>
  </w:num>
  <w:num w:numId="27" w16cid:durableId="856387679">
    <w:abstractNumId w:val="25"/>
  </w:num>
  <w:num w:numId="28" w16cid:durableId="862742263">
    <w:abstractNumId w:val="13"/>
  </w:num>
  <w:num w:numId="29" w16cid:durableId="944969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5672646">
    <w:abstractNumId w:val="8"/>
  </w:num>
  <w:num w:numId="31" w16cid:durableId="9831187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E"/>
    <w:rsid w:val="000073E7"/>
    <w:rsid w:val="000108D1"/>
    <w:rsid w:val="00015CB9"/>
    <w:rsid w:val="00016AF2"/>
    <w:rsid w:val="00017720"/>
    <w:rsid w:val="00021A6C"/>
    <w:rsid w:val="000231AF"/>
    <w:rsid w:val="00025B2D"/>
    <w:rsid w:val="00026580"/>
    <w:rsid w:val="00026C4F"/>
    <w:rsid w:val="00031585"/>
    <w:rsid w:val="000330F4"/>
    <w:rsid w:val="00036AF4"/>
    <w:rsid w:val="00044966"/>
    <w:rsid w:val="00054F56"/>
    <w:rsid w:val="00062FA3"/>
    <w:rsid w:val="00063EAC"/>
    <w:rsid w:val="00066719"/>
    <w:rsid w:val="00071788"/>
    <w:rsid w:val="00077625"/>
    <w:rsid w:val="00084DF5"/>
    <w:rsid w:val="00085F19"/>
    <w:rsid w:val="00091785"/>
    <w:rsid w:val="00095B1C"/>
    <w:rsid w:val="000962A8"/>
    <w:rsid w:val="000A1D61"/>
    <w:rsid w:val="000A6DD8"/>
    <w:rsid w:val="000B3274"/>
    <w:rsid w:val="000B4A0A"/>
    <w:rsid w:val="000C1567"/>
    <w:rsid w:val="000C25B1"/>
    <w:rsid w:val="000C69E4"/>
    <w:rsid w:val="000E00DE"/>
    <w:rsid w:val="000E0B54"/>
    <w:rsid w:val="001024D3"/>
    <w:rsid w:val="00104036"/>
    <w:rsid w:val="00111E70"/>
    <w:rsid w:val="001120AF"/>
    <w:rsid w:val="00117766"/>
    <w:rsid w:val="001255E5"/>
    <w:rsid w:val="001264DE"/>
    <w:rsid w:val="001305DB"/>
    <w:rsid w:val="00135A24"/>
    <w:rsid w:val="0015387B"/>
    <w:rsid w:val="0015472D"/>
    <w:rsid w:val="00157985"/>
    <w:rsid w:val="0016276B"/>
    <w:rsid w:val="00166CAC"/>
    <w:rsid w:val="00171710"/>
    <w:rsid w:val="001720E6"/>
    <w:rsid w:val="001770A8"/>
    <w:rsid w:val="001773BC"/>
    <w:rsid w:val="00184137"/>
    <w:rsid w:val="00187433"/>
    <w:rsid w:val="001977E5"/>
    <w:rsid w:val="001B0B28"/>
    <w:rsid w:val="001B7ED6"/>
    <w:rsid w:val="001C5B66"/>
    <w:rsid w:val="001D74D3"/>
    <w:rsid w:val="001E05BB"/>
    <w:rsid w:val="001E1A02"/>
    <w:rsid w:val="001E3869"/>
    <w:rsid w:val="001F08F2"/>
    <w:rsid w:val="001F0BEC"/>
    <w:rsid w:val="001F352F"/>
    <w:rsid w:val="001F5742"/>
    <w:rsid w:val="0020025C"/>
    <w:rsid w:val="00201379"/>
    <w:rsid w:val="00202135"/>
    <w:rsid w:val="002069F9"/>
    <w:rsid w:val="00207435"/>
    <w:rsid w:val="00207B01"/>
    <w:rsid w:val="0021190E"/>
    <w:rsid w:val="002148BB"/>
    <w:rsid w:val="0022524C"/>
    <w:rsid w:val="00227DD9"/>
    <w:rsid w:val="0024216A"/>
    <w:rsid w:val="002450F4"/>
    <w:rsid w:val="002462DA"/>
    <w:rsid w:val="002536BC"/>
    <w:rsid w:val="00270881"/>
    <w:rsid w:val="00271281"/>
    <w:rsid w:val="002738DE"/>
    <w:rsid w:val="002739E1"/>
    <w:rsid w:val="00276C60"/>
    <w:rsid w:val="00283524"/>
    <w:rsid w:val="0028379A"/>
    <w:rsid w:val="002851DF"/>
    <w:rsid w:val="00285749"/>
    <w:rsid w:val="00287645"/>
    <w:rsid w:val="00290504"/>
    <w:rsid w:val="00291C3C"/>
    <w:rsid w:val="002962BD"/>
    <w:rsid w:val="002B0398"/>
    <w:rsid w:val="002B38C3"/>
    <w:rsid w:val="002C2998"/>
    <w:rsid w:val="002C5E60"/>
    <w:rsid w:val="002C6BCE"/>
    <w:rsid w:val="002C75A6"/>
    <w:rsid w:val="002D0288"/>
    <w:rsid w:val="002D0AB3"/>
    <w:rsid w:val="002D44CE"/>
    <w:rsid w:val="002D5312"/>
    <w:rsid w:val="002E0E30"/>
    <w:rsid w:val="002E5DF1"/>
    <w:rsid w:val="002F3D13"/>
    <w:rsid w:val="002F5DA4"/>
    <w:rsid w:val="002F6FC7"/>
    <w:rsid w:val="003015DB"/>
    <w:rsid w:val="003022DC"/>
    <w:rsid w:val="003106D7"/>
    <w:rsid w:val="003137EB"/>
    <w:rsid w:val="00315428"/>
    <w:rsid w:val="00315466"/>
    <w:rsid w:val="00320980"/>
    <w:rsid w:val="003224ED"/>
    <w:rsid w:val="00332032"/>
    <w:rsid w:val="003335AE"/>
    <w:rsid w:val="003347D7"/>
    <w:rsid w:val="00334ADF"/>
    <w:rsid w:val="00347B27"/>
    <w:rsid w:val="003533D1"/>
    <w:rsid w:val="003619BA"/>
    <w:rsid w:val="00363C54"/>
    <w:rsid w:val="00364D7B"/>
    <w:rsid w:val="003670CF"/>
    <w:rsid w:val="00377F67"/>
    <w:rsid w:val="0038605C"/>
    <w:rsid w:val="0039130B"/>
    <w:rsid w:val="00397B93"/>
    <w:rsid w:val="003A48DC"/>
    <w:rsid w:val="003A6ED0"/>
    <w:rsid w:val="003B5FBC"/>
    <w:rsid w:val="003C1345"/>
    <w:rsid w:val="003C38C4"/>
    <w:rsid w:val="003C3DBA"/>
    <w:rsid w:val="003D6CB6"/>
    <w:rsid w:val="003E1CD8"/>
    <w:rsid w:val="003E6B8D"/>
    <w:rsid w:val="00402322"/>
    <w:rsid w:val="00402582"/>
    <w:rsid w:val="004177CA"/>
    <w:rsid w:val="00421B52"/>
    <w:rsid w:val="00423735"/>
    <w:rsid w:val="0043094B"/>
    <w:rsid w:val="00430AC0"/>
    <w:rsid w:val="0043501A"/>
    <w:rsid w:val="004418AA"/>
    <w:rsid w:val="00446A25"/>
    <w:rsid w:val="00450D4C"/>
    <w:rsid w:val="00461C0C"/>
    <w:rsid w:val="0046492F"/>
    <w:rsid w:val="00466810"/>
    <w:rsid w:val="00467813"/>
    <w:rsid w:val="00471B3B"/>
    <w:rsid w:val="00497CEC"/>
    <w:rsid w:val="004A01FC"/>
    <w:rsid w:val="004A2F63"/>
    <w:rsid w:val="004A746E"/>
    <w:rsid w:val="004B2033"/>
    <w:rsid w:val="004B35D0"/>
    <w:rsid w:val="004B7EBD"/>
    <w:rsid w:val="004D111C"/>
    <w:rsid w:val="004E10C7"/>
    <w:rsid w:val="004E2EC7"/>
    <w:rsid w:val="004E3315"/>
    <w:rsid w:val="004E4699"/>
    <w:rsid w:val="004E54D2"/>
    <w:rsid w:val="004E61B4"/>
    <w:rsid w:val="004E6D45"/>
    <w:rsid w:val="004F1EDE"/>
    <w:rsid w:val="004F6ECE"/>
    <w:rsid w:val="0050123D"/>
    <w:rsid w:val="00506349"/>
    <w:rsid w:val="0050651F"/>
    <w:rsid w:val="00533214"/>
    <w:rsid w:val="00533C98"/>
    <w:rsid w:val="005379EE"/>
    <w:rsid w:val="0054053D"/>
    <w:rsid w:val="0054134C"/>
    <w:rsid w:val="005423DB"/>
    <w:rsid w:val="00547109"/>
    <w:rsid w:val="00554414"/>
    <w:rsid w:val="00560D27"/>
    <w:rsid w:val="0057002A"/>
    <w:rsid w:val="00575C8F"/>
    <w:rsid w:val="005874D3"/>
    <w:rsid w:val="00591956"/>
    <w:rsid w:val="0059207A"/>
    <w:rsid w:val="00592449"/>
    <w:rsid w:val="00593FEE"/>
    <w:rsid w:val="005A25DC"/>
    <w:rsid w:val="005B4635"/>
    <w:rsid w:val="005C0B6F"/>
    <w:rsid w:val="005C604B"/>
    <w:rsid w:val="005C73F5"/>
    <w:rsid w:val="005D1FA1"/>
    <w:rsid w:val="005D45AE"/>
    <w:rsid w:val="005E0CE0"/>
    <w:rsid w:val="005E6331"/>
    <w:rsid w:val="005F05D8"/>
    <w:rsid w:val="005F3553"/>
    <w:rsid w:val="005F3605"/>
    <w:rsid w:val="005F37A5"/>
    <w:rsid w:val="006070F1"/>
    <w:rsid w:val="00607964"/>
    <w:rsid w:val="0061325B"/>
    <w:rsid w:val="00615C72"/>
    <w:rsid w:val="00616BBC"/>
    <w:rsid w:val="00617771"/>
    <w:rsid w:val="00625A5B"/>
    <w:rsid w:val="006325B5"/>
    <w:rsid w:val="006336BE"/>
    <w:rsid w:val="006377AD"/>
    <w:rsid w:val="00640386"/>
    <w:rsid w:val="00640B9A"/>
    <w:rsid w:val="00640C5F"/>
    <w:rsid w:val="0065746B"/>
    <w:rsid w:val="00663E55"/>
    <w:rsid w:val="0066612F"/>
    <w:rsid w:val="006801FA"/>
    <w:rsid w:val="00686EDB"/>
    <w:rsid w:val="00686FD5"/>
    <w:rsid w:val="0069667D"/>
    <w:rsid w:val="00697C60"/>
    <w:rsid w:val="006A66F9"/>
    <w:rsid w:val="006B328C"/>
    <w:rsid w:val="006B3DF6"/>
    <w:rsid w:val="006B4B0B"/>
    <w:rsid w:val="006C3145"/>
    <w:rsid w:val="006C724F"/>
    <w:rsid w:val="006D461C"/>
    <w:rsid w:val="006D6454"/>
    <w:rsid w:val="006E6CAE"/>
    <w:rsid w:val="006E7A24"/>
    <w:rsid w:val="006F3810"/>
    <w:rsid w:val="00703189"/>
    <w:rsid w:val="00705357"/>
    <w:rsid w:val="00707A0B"/>
    <w:rsid w:val="007110EE"/>
    <w:rsid w:val="00713E65"/>
    <w:rsid w:val="00716066"/>
    <w:rsid w:val="0072158F"/>
    <w:rsid w:val="007233BE"/>
    <w:rsid w:val="00727A07"/>
    <w:rsid w:val="00731372"/>
    <w:rsid w:val="00732F83"/>
    <w:rsid w:val="00733B8F"/>
    <w:rsid w:val="00740860"/>
    <w:rsid w:val="00742A6B"/>
    <w:rsid w:val="007529D4"/>
    <w:rsid w:val="007541C6"/>
    <w:rsid w:val="0076163B"/>
    <w:rsid w:val="007633D8"/>
    <w:rsid w:val="007706AD"/>
    <w:rsid w:val="00770F71"/>
    <w:rsid w:val="00773CB2"/>
    <w:rsid w:val="007855C3"/>
    <w:rsid w:val="00785AD6"/>
    <w:rsid w:val="00787881"/>
    <w:rsid w:val="00793442"/>
    <w:rsid w:val="007A4481"/>
    <w:rsid w:val="007A6395"/>
    <w:rsid w:val="007B0436"/>
    <w:rsid w:val="007C06FA"/>
    <w:rsid w:val="007C3BFB"/>
    <w:rsid w:val="007C6AF6"/>
    <w:rsid w:val="007D756E"/>
    <w:rsid w:val="007E36BC"/>
    <w:rsid w:val="007E70CD"/>
    <w:rsid w:val="007F331A"/>
    <w:rsid w:val="007F496F"/>
    <w:rsid w:val="00800FFF"/>
    <w:rsid w:val="00802263"/>
    <w:rsid w:val="00802876"/>
    <w:rsid w:val="0080371C"/>
    <w:rsid w:val="0080638B"/>
    <w:rsid w:val="008078B0"/>
    <w:rsid w:val="00810A53"/>
    <w:rsid w:val="0081324D"/>
    <w:rsid w:val="00813721"/>
    <w:rsid w:val="00817AA7"/>
    <w:rsid w:val="00831866"/>
    <w:rsid w:val="00832B3D"/>
    <w:rsid w:val="008432A9"/>
    <w:rsid w:val="0084399E"/>
    <w:rsid w:val="0084426B"/>
    <w:rsid w:val="00847241"/>
    <w:rsid w:val="00851800"/>
    <w:rsid w:val="00863E7A"/>
    <w:rsid w:val="00870686"/>
    <w:rsid w:val="008758DF"/>
    <w:rsid w:val="00880D80"/>
    <w:rsid w:val="008810FD"/>
    <w:rsid w:val="0089080F"/>
    <w:rsid w:val="00893606"/>
    <w:rsid w:val="008A0E4B"/>
    <w:rsid w:val="008A2BF9"/>
    <w:rsid w:val="008A366E"/>
    <w:rsid w:val="008A580B"/>
    <w:rsid w:val="008A77D8"/>
    <w:rsid w:val="008C2374"/>
    <w:rsid w:val="008C334D"/>
    <w:rsid w:val="008D3965"/>
    <w:rsid w:val="008D7438"/>
    <w:rsid w:val="008E00B4"/>
    <w:rsid w:val="008E02DF"/>
    <w:rsid w:val="008E2F15"/>
    <w:rsid w:val="008E48F0"/>
    <w:rsid w:val="008F00A2"/>
    <w:rsid w:val="008F373A"/>
    <w:rsid w:val="008F4F58"/>
    <w:rsid w:val="00902034"/>
    <w:rsid w:val="009023BD"/>
    <w:rsid w:val="00912702"/>
    <w:rsid w:val="00915E5A"/>
    <w:rsid w:val="00916DD1"/>
    <w:rsid w:val="0091745F"/>
    <w:rsid w:val="0092581C"/>
    <w:rsid w:val="00931879"/>
    <w:rsid w:val="00932CCE"/>
    <w:rsid w:val="00933874"/>
    <w:rsid w:val="009368FF"/>
    <w:rsid w:val="00941052"/>
    <w:rsid w:val="00941FC8"/>
    <w:rsid w:val="00943463"/>
    <w:rsid w:val="009443B3"/>
    <w:rsid w:val="00952C1A"/>
    <w:rsid w:val="0095378D"/>
    <w:rsid w:val="00960BF4"/>
    <w:rsid w:val="00960C25"/>
    <w:rsid w:val="00962928"/>
    <w:rsid w:val="00963412"/>
    <w:rsid w:val="0096581D"/>
    <w:rsid w:val="00967593"/>
    <w:rsid w:val="00970EC3"/>
    <w:rsid w:val="009714BB"/>
    <w:rsid w:val="00981532"/>
    <w:rsid w:val="009829B1"/>
    <w:rsid w:val="00987C23"/>
    <w:rsid w:val="009909E2"/>
    <w:rsid w:val="00990D42"/>
    <w:rsid w:val="00994438"/>
    <w:rsid w:val="00994CFF"/>
    <w:rsid w:val="00994F84"/>
    <w:rsid w:val="009952D4"/>
    <w:rsid w:val="00997405"/>
    <w:rsid w:val="009A2F73"/>
    <w:rsid w:val="009B1341"/>
    <w:rsid w:val="009B569C"/>
    <w:rsid w:val="009B6F0D"/>
    <w:rsid w:val="009B75DF"/>
    <w:rsid w:val="009C0BBD"/>
    <w:rsid w:val="009C1897"/>
    <w:rsid w:val="009C362A"/>
    <w:rsid w:val="009D2F86"/>
    <w:rsid w:val="009D4133"/>
    <w:rsid w:val="009D5C52"/>
    <w:rsid w:val="009D79B1"/>
    <w:rsid w:val="009F14D9"/>
    <w:rsid w:val="009F6527"/>
    <w:rsid w:val="00A02D5B"/>
    <w:rsid w:val="00A045CD"/>
    <w:rsid w:val="00A20611"/>
    <w:rsid w:val="00A41244"/>
    <w:rsid w:val="00A42D5D"/>
    <w:rsid w:val="00A461DE"/>
    <w:rsid w:val="00A46DB0"/>
    <w:rsid w:val="00A4784F"/>
    <w:rsid w:val="00A50855"/>
    <w:rsid w:val="00A52D7B"/>
    <w:rsid w:val="00A63D89"/>
    <w:rsid w:val="00A664D3"/>
    <w:rsid w:val="00A66CB8"/>
    <w:rsid w:val="00A703B8"/>
    <w:rsid w:val="00A821D0"/>
    <w:rsid w:val="00A8225C"/>
    <w:rsid w:val="00A84DF8"/>
    <w:rsid w:val="00A967C3"/>
    <w:rsid w:val="00AA6BF3"/>
    <w:rsid w:val="00AB1D68"/>
    <w:rsid w:val="00AB796C"/>
    <w:rsid w:val="00AC507C"/>
    <w:rsid w:val="00AC704F"/>
    <w:rsid w:val="00AD471D"/>
    <w:rsid w:val="00AD5D3D"/>
    <w:rsid w:val="00AF5380"/>
    <w:rsid w:val="00AF6044"/>
    <w:rsid w:val="00B002D7"/>
    <w:rsid w:val="00B00F5D"/>
    <w:rsid w:val="00B11527"/>
    <w:rsid w:val="00B15EA9"/>
    <w:rsid w:val="00B27997"/>
    <w:rsid w:val="00B27C38"/>
    <w:rsid w:val="00B3779B"/>
    <w:rsid w:val="00B446D9"/>
    <w:rsid w:val="00B44958"/>
    <w:rsid w:val="00B44E1C"/>
    <w:rsid w:val="00B46080"/>
    <w:rsid w:val="00B47495"/>
    <w:rsid w:val="00B521C8"/>
    <w:rsid w:val="00B53793"/>
    <w:rsid w:val="00B5434B"/>
    <w:rsid w:val="00B65768"/>
    <w:rsid w:val="00B717CC"/>
    <w:rsid w:val="00B763AE"/>
    <w:rsid w:val="00B81061"/>
    <w:rsid w:val="00B8712F"/>
    <w:rsid w:val="00B91068"/>
    <w:rsid w:val="00B915ED"/>
    <w:rsid w:val="00B923B3"/>
    <w:rsid w:val="00B92498"/>
    <w:rsid w:val="00B959CF"/>
    <w:rsid w:val="00B961E9"/>
    <w:rsid w:val="00B963FC"/>
    <w:rsid w:val="00BA2780"/>
    <w:rsid w:val="00BA61AD"/>
    <w:rsid w:val="00BB6570"/>
    <w:rsid w:val="00BC6179"/>
    <w:rsid w:val="00BC7E03"/>
    <w:rsid w:val="00BD06D2"/>
    <w:rsid w:val="00BD43EA"/>
    <w:rsid w:val="00BD68D9"/>
    <w:rsid w:val="00BE02E6"/>
    <w:rsid w:val="00BE5C62"/>
    <w:rsid w:val="00C00DC6"/>
    <w:rsid w:val="00C07457"/>
    <w:rsid w:val="00C07480"/>
    <w:rsid w:val="00C10FD0"/>
    <w:rsid w:val="00C1122B"/>
    <w:rsid w:val="00C151AA"/>
    <w:rsid w:val="00C16F81"/>
    <w:rsid w:val="00C22842"/>
    <w:rsid w:val="00C26E37"/>
    <w:rsid w:val="00C34BE6"/>
    <w:rsid w:val="00C355B8"/>
    <w:rsid w:val="00C412F6"/>
    <w:rsid w:val="00C50F57"/>
    <w:rsid w:val="00C53B58"/>
    <w:rsid w:val="00C577B8"/>
    <w:rsid w:val="00C617B1"/>
    <w:rsid w:val="00C61D2D"/>
    <w:rsid w:val="00C66627"/>
    <w:rsid w:val="00C7033D"/>
    <w:rsid w:val="00C82967"/>
    <w:rsid w:val="00C829A6"/>
    <w:rsid w:val="00C82B73"/>
    <w:rsid w:val="00C830F9"/>
    <w:rsid w:val="00C84866"/>
    <w:rsid w:val="00C85761"/>
    <w:rsid w:val="00C86EB1"/>
    <w:rsid w:val="00C90D18"/>
    <w:rsid w:val="00C931F0"/>
    <w:rsid w:val="00C93C86"/>
    <w:rsid w:val="00C94692"/>
    <w:rsid w:val="00CB6A9A"/>
    <w:rsid w:val="00CC0BC9"/>
    <w:rsid w:val="00CC0F1A"/>
    <w:rsid w:val="00CC4DC0"/>
    <w:rsid w:val="00CC7830"/>
    <w:rsid w:val="00CD0894"/>
    <w:rsid w:val="00CD7B5B"/>
    <w:rsid w:val="00CD7EE5"/>
    <w:rsid w:val="00CE1541"/>
    <w:rsid w:val="00CE45EE"/>
    <w:rsid w:val="00D01752"/>
    <w:rsid w:val="00D02573"/>
    <w:rsid w:val="00D03792"/>
    <w:rsid w:val="00D03E9B"/>
    <w:rsid w:val="00D04210"/>
    <w:rsid w:val="00D0568A"/>
    <w:rsid w:val="00D1338C"/>
    <w:rsid w:val="00D15D99"/>
    <w:rsid w:val="00D16E8A"/>
    <w:rsid w:val="00D17121"/>
    <w:rsid w:val="00D2521B"/>
    <w:rsid w:val="00D412C3"/>
    <w:rsid w:val="00D412D2"/>
    <w:rsid w:val="00D458D8"/>
    <w:rsid w:val="00D4698B"/>
    <w:rsid w:val="00D53B40"/>
    <w:rsid w:val="00D5448F"/>
    <w:rsid w:val="00D5537F"/>
    <w:rsid w:val="00D55E61"/>
    <w:rsid w:val="00D71DFF"/>
    <w:rsid w:val="00D7612C"/>
    <w:rsid w:val="00D854B3"/>
    <w:rsid w:val="00D86C47"/>
    <w:rsid w:val="00D92E06"/>
    <w:rsid w:val="00D9363E"/>
    <w:rsid w:val="00D94220"/>
    <w:rsid w:val="00D97F09"/>
    <w:rsid w:val="00DA078A"/>
    <w:rsid w:val="00DA13B5"/>
    <w:rsid w:val="00DA36D0"/>
    <w:rsid w:val="00DB5854"/>
    <w:rsid w:val="00DC3054"/>
    <w:rsid w:val="00DD3F81"/>
    <w:rsid w:val="00DD4362"/>
    <w:rsid w:val="00DE3DC6"/>
    <w:rsid w:val="00DF0772"/>
    <w:rsid w:val="00DF1887"/>
    <w:rsid w:val="00DF6B07"/>
    <w:rsid w:val="00E00A95"/>
    <w:rsid w:val="00E0399C"/>
    <w:rsid w:val="00E0558A"/>
    <w:rsid w:val="00E11B84"/>
    <w:rsid w:val="00E12F45"/>
    <w:rsid w:val="00E2176A"/>
    <w:rsid w:val="00E244AD"/>
    <w:rsid w:val="00E27A9A"/>
    <w:rsid w:val="00E33005"/>
    <w:rsid w:val="00E40BBA"/>
    <w:rsid w:val="00E41BC3"/>
    <w:rsid w:val="00E42A70"/>
    <w:rsid w:val="00E451A5"/>
    <w:rsid w:val="00E467D5"/>
    <w:rsid w:val="00E5066A"/>
    <w:rsid w:val="00E5505A"/>
    <w:rsid w:val="00E57DD9"/>
    <w:rsid w:val="00E73F12"/>
    <w:rsid w:val="00E76DA5"/>
    <w:rsid w:val="00E807BA"/>
    <w:rsid w:val="00E82E73"/>
    <w:rsid w:val="00E872C7"/>
    <w:rsid w:val="00E9100E"/>
    <w:rsid w:val="00E942A0"/>
    <w:rsid w:val="00E95C80"/>
    <w:rsid w:val="00EA1FF3"/>
    <w:rsid w:val="00EA57AB"/>
    <w:rsid w:val="00EB7223"/>
    <w:rsid w:val="00EC2B1D"/>
    <w:rsid w:val="00EE0D3E"/>
    <w:rsid w:val="00EE20D3"/>
    <w:rsid w:val="00EE6851"/>
    <w:rsid w:val="00EF1BDF"/>
    <w:rsid w:val="00EF30B9"/>
    <w:rsid w:val="00EF5DB1"/>
    <w:rsid w:val="00F00A96"/>
    <w:rsid w:val="00F010F4"/>
    <w:rsid w:val="00F02185"/>
    <w:rsid w:val="00F031CF"/>
    <w:rsid w:val="00F255FE"/>
    <w:rsid w:val="00F2711D"/>
    <w:rsid w:val="00F37DE9"/>
    <w:rsid w:val="00F42E16"/>
    <w:rsid w:val="00F4383B"/>
    <w:rsid w:val="00F47003"/>
    <w:rsid w:val="00F51571"/>
    <w:rsid w:val="00F53B7D"/>
    <w:rsid w:val="00F61426"/>
    <w:rsid w:val="00F62C04"/>
    <w:rsid w:val="00F64430"/>
    <w:rsid w:val="00F67A66"/>
    <w:rsid w:val="00F72806"/>
    <w:rsid w:val="00F85002"/>
    <w:rsid w:val="00F87333"/>
    <w:rsid w:val="00F905F2"/>
    <w:rsid w:val="00F969DB"/>
    <w:rsid w:val="00FA4D22"/>
    <w:rsid w:val="00FB78F5"/>
    <w:rsid w:val="00FB7FF2"/>
    <w:rsid w:val="00FC1AE4"/>
    <w:rsid w:val="00FC7A09"/>
    <w:rsid w:val="00FC7CF2"/>
    <w:rsid w:val="00FD2E08"/>
    <w:rsid w:val="00FD509C"/>
    <w:rsid w:val="00FE4CD8"/>
    <w:rsid w:val="00FE702F"/>
    <w:rsid w:val="00FE7C13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20EC4"/>
  <w15:docId w15:val="{40A4B0B7-B409-4948-91F7-F4D65125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C25B1"/>
    <w:pPr>
      <w:keepNext/>
      <w:widowControl w:val="0"/>
      <w:numPr>
        <w:numId w:val="24"/>
      </w:numPr>
      <w:suppressAutoHyphens/>
      <w:autoSpaceDE w:val="0"/>
      <w:ind w:firstLine="284"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locked/>
    <w:rsid w:val="005D1FA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0">
    <w:name w:val="Заголовок №1"/>
    <w:basedOn w:val="Normal"/>
    <w:link w:val="1"/>
    <w:rsid w:val="005D1FA1"/>
    <w:pPr>
      <w:shd w:val="clear" w:color="auto" w:fill="FFFFFF"/>
      <w:spacing w:before="420" w:line="547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a">
    <w:name w:val="Основной текст_"/>
    <w:basedOn w:val="DefaultParagraphFont"/>
    <w:link w:val="11"/>
    <w:locked/>
    <w:rsid w:val="005D1FA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5D1FA1"/>
    <w:pPr>
      <w:shd w:val="clear" w:color="auto" w:fill="FFFFFF"/>
      <w:spacing w:before="420" w:line="475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8B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D0568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">
    <w:name w:val="Заголовок №4_"/>
    <w:basedOn w:val="DefaultParagraphFont"/>
    <w:link w:val="40"/>
    <w:rsid w:val="00D056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0">
    <w:name w:val="Колонтитул_"/>
    <w:basedOn w:val="DefaultParagraphFont"/>
    <w:link w:val="a1"/>
    <w:rsid w:val="00D0568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0pt">
    <w:name w:val="Колонтитул + 12 pt;Интервал 0 pt"/>
    <w:basedOn w:val="a0"/>
    <w:rsid w:val="00D0568A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MicrosoftSansSerif5pt">
    <w:name w:val="Колонтитул + Microsoft Sans Serif;5 pt"/>
    <w:basedOn w:val="a0"/>
    <w:rsid w:val="00D0568A"/>
    <w:rPr>
      <w:rFonts w:ascii="Microsoft Sans Serif" w:eastAsia="Microsoft Sans Serif" w:hAnsi="Microsoft Sans Serif" w:cs="Microsoft Sans Serif"/>
      <w:sz w:val="10"/>
      <w:szCs w:val="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0568A"/>
    <w:pPr>
      <w:shd w:val="clear" w:color="auto" w:fill="FFFFFF"/>
      <w:spacing w:before="120" w:after="600" w:line="547" w:lineRule="exact"/>
      <w:jc w:val="center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paragraph" w:customStyle="1" w:styleId="40">
    <w:name w:val="Заголовок №4"/>
    <w:basedOn w:val="Normal"/>
    <w:link w:val="4"/>
    <w:rsid w:val="00D0568A"/>
    <w:pPr>
      <w:shd w:val="clear" w:color="auto" w:fill="FFFFFF"/>
      <w:spacing w:before="600" w:after="3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a1">
    <w:name w:val="Колонтитул"/>
    <w:basedOn w:val="Normal"/>
    <w:link w:val="a0"/>
    <w:rsid w:val="00D0568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Hyperlink">
    <w:name w:val="Hyperlink"/>
    <w:rsid w:val="008A2B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C25B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0">
    <w:name w:val="WW8Num1z0"/>
    <w:rsid w:val="000C25B1"/>
    <w:rPr>
      <w:rFonts w:hint="default"/>
    </w:rPr>
  </w:style>
  <w:style w:type="character" w:customStyle="1" w:styleId="WW8Num1z1">
    <w:name w:val="WW8Num1z1"/>
    <w:rsid w:val="000C25B1"/>
  </w:style>
  <w:style w:type="character" w:customStyle="1" w:styleId="WW8Num1z2">
    <w:name w:val="WW8Num1z2"/>
    <w:rsid w:val="000C25B1"/>
  </w:style>
  <w:style w:type="character" w:customStyle="1" w:styleId="WW8Num1z3">
    <w:name w:val="WW8Num1z3"/>
    <w:rsid w:val="000C25B1"/>
  </w:style>
  <w:style w:type="character" w:customStyle="1" w:styleId="WW8Num1z4">
    <w:name w:val="WW8Num1z4"/>
    <w:rsid w:val="000C25B1"/>
  </w:style>
  <w:style w:type="character" w:customStyle="1" w:styleId="WW8Num1z5">
    <w:name w:val="WW8Num1z5"/>
    <w:rsid w:val="000C25B1"/>
  </w:style>
  <w:style w:type="character" w:customStyle="1" w:styleId="WW8Num1z6">
    <w:name w:val="WW8Num1z6"/>
    <w:rsid w:val="000C25B1"/>
  </w:style>
  <w:style w:type="character" w:customStyle="1" w:styleId="WW8Num1z7">
    <w:name w:val="WW8Num1z7"/>
    <w:rsid w:val="000C25B1"/>
  </w:style>
  <w:style w:type="character" w:customStyle="1" w:styleId="WW8Num1z8">
    <w:name w:val="WW8Num1z8"/>
    <w:rsid w:val="000C25B1"/>
  </w:style>
  <w:style w:type="character" w:customStyle="1" w:styleId="WW8Num2z0">
    <w:name w:val="WW8Num2z0"/>
    <w:rsid w:val="000C25B1"/>
    <w:rPr>
      <w:rFonts w:ascii="Times New Roman" w:hAnsi="Times New Roman" w:cs="Times New Roman" w:hint="default"/>
      <w:b w:val="0"/>
      <w:bCs/>
      <w:sz w:val="28"/>
      <w:szCs w:val="28"/>
    </w:rPr>
  </w:style>
  <w:style w:type="character" w:customStyle="1" w:styleId="WW8Num2z1">
    <w:name w:val="WW8Num2z1"/>
    <w:rsid w:val="000C25B1"/>
  </w:style>
  <w:style w:type="character" w:customStyle="1" w:styleId="WW8Num2z2">
    <w:name w:val="WW8Num2z2"/>
    <w:rsid w:val="000C25B1"/>
  </w:style>
  <w:style w:type="character" w:customStyle="1" w:styleId="WW8Num2z3">
    <w:name w:val="WW8Num2z3"/>
    <w:rsid w:val="000C25B1"/>
  </w:style>
  <w:style w:type="character" w:customStyle="1" w:styleId="WW8Num2z4">
    <w:name w:val="WW8Num2z4"/>
    <w:rsid w:val="000C25B1"/>
  </w:style>
  <w:style w:type="character" w:customStyle="1" w:styleId="WW8Num2z5">
    <w:name w:val="WW8Num2z5"/>
    <w:rsid w:val="000C25B1"/>
  </w:style>
  <w:style w:type="character" w:customStyle="1" w:styleId="WW8Num2z6">
    <w:name w:val="WW8Num2z6"/>
    <w:rsid w:val="000C25B1"/>
  </w:style>
  <w:style w:type="character" w:customStyle="1" w:styleId="WW8Num2z7">
    <w:name w:val="WW8Num2z7"/>
    <w:rsid w:val="000C25B1"/>
  </w:style>
  <w:style w:type="character" w:customStyle="1" w:styleId="WW8Num2z8">
    <w:name w:val="WW8Num2z8"/>
    <w:rsid w:val="000C25B1"/>
  </w:style>
  <w:style w:type="character" w:customStyle="1" w:styleId="WW8Num3z0">
    <w:name w:val="WW8Num3z0"/>
    <w:rsid w:val="000C25B1"/>
    <w:rPr>
      <w:rFonts w:ascii="Symbol" w:hAnsi="Symbol" w:cs="Symbol" w:hint="default"/>
    </w:rPr>
  </w:style>
  <w:style w:type="character" w:customStyle="1" w:styleId="WW8Num3z1">
    <w:name w:val="WW8Num3z1"/>
    <w:rsid w:val="000C25B1"/>
    <w:rPr>
      <w:rFonts w:ascii="Courier New" w:hAnsi="Courier New" w:cs="Courier New" w:hint="default"/>
    </w:rPr>
  </w:style>
  <w:style w:type="character" w:customStyle="1" w:styleId="WW8Num3z2">
    <w:name w:val="WW8Num3z2"/>
    <w:rsid w:val="000C25B1"/>
    <w:rPr>
      <w:rFonts w:ascii="Wingdings" w:hAnsi="Wingdings" w:cs="Wingdings" w:hint="default"/>
    </w:rPr>
  </w:style>
  <w:style w:type="character" w:customStyle="1" w:styleId="WW8Num4z0">
    <w:name w:val="WW8Num4z0"/>
    <w:rsid w:val="000C25B1"/>
    <w:rPr>
      <w:rFonts w:hint="default"/>
    </w:rPr>
  </w:style>
  <w:style w:type="character" w:customStyle="1" w:styleId="WW8Num4z1">
    <w:name w:val="WW8Num4z1"/>
    <w:rsid w:val="000C25B1"/>
  </w:style>
  <w:style w:type="character" w:customStyle="1" w:styleId="WW8Num4z2">
    <w:name w:val="WW8Num4z2"/>
    <w:rsid w:val="000C25B1"/>
  </w:style>
  <w:style w:type="character" w:customStyle="1" w:styleId="WW8Num4z3">
    <w:name w:val="WW8Num4z3"/>
    <w:rsid w:val="000C25B1"/>
  </w:style>
  <w:style w:type="character" w:customStyle="1" w:styleId="WW8Num4z4">
    <w:name w:val="WW8Num4z4"/>
    <w:rsid w:val="000C25B1"/>
  </w:style>
  <w:style w:type="character" w:customStyle="1" w:styleId="WW8Num4z5">
    <w:name w:val="WW8Num4z5"/>
    <w:rsid w:val="000C25B1"/>
  </w:style>
  <w:style w:type="character" w:customStyle="1" w:styleId="WW8Num4z6">
    <w:name w:val="WW8Num4z6"/>
    <w:rsid w:val="000C25B1"/>
  </w:style>
  <w:style w:type="character" w:customStyle="1" w:styleId="WW8Num4z7">
    <w:name w:val="WW8Num4z7"/>
    <w:rsid w:val="000C25B1"/>
  </w:style>
  <w:style w:type="character" w:customStyle="1" w:styleId="WW8Num4z8">
    <w:name w:val="WW8Num4z8"/>
    <w:rsid w:val="000C25B1"/>
  </w:style>
  <w:style w:type="character" w:customStyle="1" w:styleId="WW8Num5z0">
    <w:name w:val="WW8Num5z0"/>
    <w:rsid w:val="000C25B1"/>
    <w:rPr>
      <w:rFonts w:ascii="Symbol" w:hAnsi="Symbol" w:cs="Symbol" w:hint="default"/>
      <w:sz w:val="28"/>
      <w:szCs w:val="28"/>
    </w:rPr>
  </w:style>
  <w:style w:type="character" w:customStyle="1" w:styleId="WW8Num5z1">
    <w:name w:val="WW8Num5z1"/>
    <w:rsid w:val="000C25B1"/>
    <w:rPr>
      <w:rFonts w:ascii="Courier New" w:hAnsi="Courier New" w:cs="Courier New" w:hint="default"/>
    </w:rPr>
  </w:style>
  <w:style w:type="character" w:customStyle="1" w:styleId="WW8Num5z2">
    <w:name w:val="WW8Num5z2"/>
    <w:rsid w:val="000C25B1"/>
    <w:rPr>
      <w:rFonts w:ascii="Wingdings" w:hAnsi="Wingdings" w:cs="Wingdings" w:hint="default"/>
    </w:rPr>
  </w:style>
  <w:style w:type="character" w:customStyle="1" w:styleId="WW8Num6z0">
    <w:name w:val="WW8Num6z0"/>
    <w:rsid w:val="000C25B1"/>
    <w:rPr>
      <w:rFonts w:ascii="Times New Roman" w:hAnsi="Times New Roman" w:cs="Times New Roman" w:hint="default"/>
    </w:rPr>
  </w:style>
  <w:style w:type="character" w:customStyle="1" w:styleId="WW8Num7z0">
    <w:name w:val="WW8Num7z0"/>
    <w:rsid w:val="000C25B1"/>
    <w:rPr>
      <w:rFonts w:ascii="Times New Roman" w:hAnsi="Times New Roman" w:cs="Times New Roman" w:hint="default"/>
    </w:rPr>
  </w:style>
  <w:style w:type="character" w:customStyle="1" w:styleId="WW8Num8z0">
    <w:name w:val="WW8Num8z0"/>
    <w:rsid w:val="000C25B1"/>
  </w:style>
  <w:style w:type="character" w:customStyle="1" w:styleId="WW8Num8z1">
    <w:name w:val="WW8Num8z1"/>
    <w:rsid w:val="000C25B1"/>
  </w:style>
  <w:style w:type="character" w:customStyle="1" w:styleId="WW8Num8z2">
    <w:name w:val="WW8Num8z2"/>
    <w:rsid w:val="000C25B1"/>
  </w:style>
  <w:style w:type="character" w:customStyle="1" w:styleId="WW8Num8z3">
    <w:name w:val="WW8Num8z3"/>
    <w:rsid w:val="000C25B1"/>
  </w:style>
  <w:style w:type="character" w:customStyle="1" w:styleId="WW8Num8z4">
    <w:name w:val="WW8Num8z4"/>
    <w:rsid w:val="000C25B1"/>
  </w:style>
  <w:style w:type="character" w:customStyle="1" w:styleId="WW8Num8z5">
    <w:name w:val="WW8Num8z5"/>
    <w:rsid w:val="000C25B1"/>
  </w:style>
  <w:style w:type="character" w:customStyle="1" w:styleId="WW8Num8z6">
    <w:name w:val="WW8Num8z6"/>
    <w:rsid w:val="000C25B1"/>
  </w:style>
  <w:style w:type="character" w:customStyle="1" w:styleId="WW8Num8z7">
    <w:name w:val="WW8Num8z7"/>
    <w:rsid w:val="000C25B1"/>
  </w:style>
  <w:style w:type="character" w:customStyle="1" w:styleId="WW8Num8z8">
    <w:name w:val="WW8Num8z8"/>
    <w:rsid w:val="000C25B1"/>
  </w:style>
  <w:style w:type="character" w:customStyle="1" w:styleId="WW8Num9z0">
    <w:name w:val="WW8Num9z0"/>
    <w:rsid w:val="000C25B1"/>
    <w:rPr>
      <w:rFonts w:ascii="Times New Roman" w:hAnsi="Times New Roman" w:cs="Times New Roman" w:hint="default"/>
      <w:spacing w:val="-2"/>
    </w:rPr>
  </w:style>
  <w:style w:type="character" w:customStyle="1" w:styleId="12">
    <w:name w:val="Основной шрифт абзаца1"/>
    <w:rsid w:val="000C25B1"/>
  </w:style>
  <w:style w:type="character" w:customStyle="1" w:styleId="a2">
    <w:name w:val="Верхний колонтитул Знак"/>
    <w:rsid w:val="000C25B1"/>
    <w:rPr>
      <w:rFonts w:ascii="Arial" w:hAnsi="Arial" w:cs="Arial"/>
      <w:sz w:val="20"/>
      <w:szCs w:val="20"/>
    </w:rPr>
  </w:style>
  <w:style w:type="character" w:customStyle="1" w:styleId="a3">
    <w:name w:val="Нижний колонтитул Знак"/>
    <w:uiPriority w:val="99"/>
    <w:rsid w:val="000C25B1"/>
    <w:rPr>
      <w:rFonts w:ascii="Arial" w:hAnsi="Arial" w:cs="Arial"/>
      <w:sz w:val="20"/>
      <w:szCs w:val="20"/>
    </w:rPr>
  </w:style>
  <w:style w:type="character" w:styleId="PageNumber">
    <w:name w:val="page number"/>
    <w:basedOn w:val="12"/>
    <w:rsid w:val="000C25B1"/>
  </w:style>
  <w:style w:type="character" w:customStyle="1" w:styleId="a4">
    <w:name w:val="Текст сноски Знак"/>
    <w:rsid w:val="000C25B1"/>
    <w:rPr>
      <w:rFonts w:ascii="Times New Roman" w:hAnsi="Times New Roman" w:cs="Times New Roman"/>
    </w:rPr>
  </w:style>
  <w:style w:type="character" w:customStyle="1" w:styleId="FootnoteCharacters">
    <w:name w:val="Footnote Characters"/>
    <w:rsid w:val="000C25B1"/>
    <w:rPr>
      <w:vertAlign w:val="superscript"/>
    </w:rPr>
  </w:style>
  <w:style w:type="character" w:customStyle="1" w:styleId="a5">
    <w:name w:val="Название Знак"/>
    <w:rsid w:val="000C25B1"/>
    <w:rPr>
      <w:rFonts w:ascii="Times New Roman" w:hAnsi="Times New Roman" w:cs="Times New Roman"/>
      <w:b/>
      <w:sz w:val="24"/>
      <w:lang w:eastAsia="ja-JP"/>
    </w:rPr>
  </w:style>
  <w:style w:type="character" w:customStyle="1" w:styleId="a6">
    <w:name w:val="Основной текст с отступом Знак"/>
    <w:rsid w:val="000C25B1"/>
    <w:rPr>
      <w:rFonts w:ascii="Times New Roman" w:hAnsi="Times New Roman" w:cs="Times New Roman"/>
      <w:sz w:val="24"/>
      <w:lang w:eastAsia="ja-JP"/>
    </w:rPr>
  </w:style>
  <w:style w:type="character" w:customStyle="1" w:styleId="a7">
    <w:name w:val="Основной текст Знак"/>
    <w:rsid w:val="000C25B1"/>
    <w:rPr>
      <w:rFonts w:ascii="Times New Roman" w:hAnsi="Times New Roman" w:cs="Times New Roman"/>
      <w:sz w:val="24"/>
      <w:lang w:eastAsia="ja-JP"/>
    </w:rPr>
  </w:style>
  <w:style w:type="character" w:styleId="FootnoteReference">
    <w:name w:val="footnote reference"/>
    <w:rsid w:val="000C25B1"/>
    <w:rPr>
      <w:vertAlign w:val="superscript"/>
    </w:rPr>
  </w:style>
  <w:style w:type="character" w:styleId="EndnoteReference">
    <w:name w:val="endnote reference"/>
    <w:rsid w:val="000C25B1"/>
    <w:rPr>
      <w:vertAlign w:val="superscript"/>
    </w:rPr>
  </w:style>
  <w:style w:type="character" w:customStyle="1" w:styleId="EndnoteCharacters">
    <w:name w:val="Endnote Characters"/>
    <w:rsid w:val="000C25B1"/>
  </w:style>
  <w:style w:type="paragraph" w:customStyle="1" w:styleId="Heading">
    <w:name w:val="Heading"/>
    <w:basedOn w:val="Normal"/>
    <w:next w:val="BodyText"/>
    <w:rsid w:val="000C25B1"/>
    <w:pPr>
      <w:suppressAutoHyphens/>
      <w:jc w:val="center"/>
    </w:pPr>
    <w:rPr>
      <w:rFonts w:ascii="Times New Roman" w:eastAsia="Times New Roman" w:hAnsi="Times New Roman" w:cs="Times New Roman"/>
      <w:b/>
      <w:color w:val="auto"/>
      <w:szCs w:val="20"/>
      <w:lang w:eastAsia="ja-JP"/>
    </w:rPr>
  </w:style>
  <w:style w:type="paragraph" w:styleId="BodyText">
    <w:name w:val="Body Text"/>
    <w:basedOn w:val="Normal"/>
    <w:link w:val="BodyTextChar"/>
    <w:rsid w:val="000C25B1"/>
    <w:pPr>
      <w:suppressAutoHyphens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BodyTextChar">
    <w:name w:val="Body Text Char"/>
    <w:basedOn w:val="DefaultParagraphFont"/>
    <w:link w:val="BodyText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List">
    <w:name w:val="List"/>
    <w:basedOn w:val="BodyText"/>
    <w:rsid w:val="000C25B1"/>
    <w:rPr>
      <w:rFonts w:cs="Noto Sans Devanagari"/>
    </w:rPr>
  </w:style>
  <w:style w:type="paragraph" w:styleId="Caption">
    <w:name w:val="caption"/>
    <w:basedOn w:val="Normal"/>
    <w:qFormat/>
    <w:rsid w:val="000C25B1"/>
    <w:pPr>
      <w:widowControl w:val="0"/>
      <w:suppressLineNumbers/>
      <w:suppressAutoHyphens/>
      <w:autoSpaceDE w:val="0"/>
      <w:spacing w:before="120" w:after="120"/>
    </w:pPr>
    <w:rPr>
      <w:rFonts w:ascii="Arial" w:eastAsia="Times New Roman" w:hAnsi="Arial" w:cs="Noto Sans Devanagari"/>
      <w:i/>
      <w:iCs/>
      <w:color w:val="auto"/>
      <w:lang w:eastAsia="zh-CN"/>
    </w:rPr>
  </w:style>
  <w:style w:type="paragraph" w:customStyle="1" w:styleId="Index">
    <w:name w:val="Index"/>
    <w:basedOn w:val="Normal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Noto Sans Devanagari"/>
      <w:color w:val="auto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C25B1"/>
    <w:pPr>
      <w:widowControl w:val="0"/>
      <w:tabs>
        <w:tab w:val="center" w:pos="4677"/>
        <w:tab w:val="right" w:pos="9355"/>
      </w:tabs>
      <w:suppressAutoHyphens/>
      <w:autoSpaceDE w:val="0"/>
    </w:pPr>
    <w:rPr>
      <w:rFonts w:ascii="Arial" w:eastAsia="Times New Roman" w:hAnsi="Arial" w:cs="Times New Roman"/>
      <w:color w:val="auto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rsid w:val="000C25B1"/>
    <w:rPr>
      <w:rFonts w:ascii="Arial" w:eastAsia="Times New Roman" w:hAnsi="Arial" w:cs="Times New Roman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rsid w:val="000C25B1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C25B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rsid w:val="000C25B1"/>
    <w:pPr>
      <w:suppressAutoHyphens/>
      <w:ind w:firstLine="851"/>
    </w:pPr>
    <w:rPr>
      <w:rFonts w:ascii="Times New Roman" w:eastAsia="Times New Roman" w:hAnsi="Times New Roman" w:cs="Times New Roman"/>
      <w:color w:val="auto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0C25B1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TableContents">
    <w:name w:val="Table Contents"/>
    <w:basedOn w:val="Normal"/>
    <w:rsid w:val="000C25B1"/>
    <w:pPr>
      <w:widowControl w:val="0"/>
      <w:suppressLineNumbers/>
      <w:suppressAutoHyphens/>
      <w:autoSpaceDE w:val="0"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0C25B1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31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2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00">
    <w:name w:val="Стиль10"/>
    <w:basedOn w:val="Normal"/>
    <w:link w:val="101"/>
    <w:qFormat/>
    <w:rsid w:val="00E5066A"/>
    <w:pPr>
      <w:jc w:val="both"/>
    </w:pPr>
    <w:rPr>
      <w:rFonts w:ascii="Times New Roman" w:hAnsi="Times New Roman"/>
      <w:bCs/>
      <w:color w:val="auto"/>
      <w:sz w:val="26"/>
      <w:szCs w:val="26"/>
    </w:rPr>
  </w:style>
  <w:style w:type="character" w:customStyle="1" w:styleId="101">
    <w:name w:val="Стиль10 Знак"/>
    <w:basedOn w:val="DefaultParagraphFont"/>
    <w:link w:val="100"/>
    <w:rsid w:val="00E5066A"/>
    <w:rPr>
      <w:rFonts w:ascii="Times New Roman" w:eastAsia="Arial Unicode MS" w:hAnsi="Times New Roman" w:cs="Arial Unicode MS"/>
      <w:bCs/>
      <w:sz w:val="26"/>
      <w:szCs w:val="26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9F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cp:lastModifiedBy>Andrew Shilov</cp:lastModifiedBy>
  <cp:revision>22</cp:revision>
  <cp:lastPrinted>2022-12-29T08:08:00Z</cp:lastPrinted>
  <dcterms:created xsi:type="dcterms:W3CDTF">2026-03-15T17:07:00Z</dcterms:created>
  <dcterms:modified xsi:type="dcterms:W3CDTF">2026-04-28T14:20:00Z</dcterms:modified>
</cp:coreProperties>
</file>