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92858" w14:textId="77777777" w:rsidR="002B06C1" w:rsidRPr="001E3869" w:rsidRDefault="002B06C1" w:rsidP="002B06C1">
      <w:pPr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Сведения об официальных оппонентах</w:t>
      </w:r>
    </w:p>
    <w:p w14:paraId="633D9FF8" w14:textId="29302A13" w:rsidR="002B06C1" w:rsidRPr="001E3869" w:rsidRDefault="002B06C1" w:rsidP="002B06C1">
      <w:pPr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по диссертации</w:t>
      </w:r>
      <w:r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Pr="002B06C1">
        <w:rPr>
          <w:rFonts w:ascii="Times New Roman" w:hAnsi="Times New Roman"/>
          <w:b/>
          <w:color w:val="auto"/>
          <w:sz w:val="26"/>
          <w:szCs w:val="26"/>
        </w:rPr>
        <w:t>Емельянова Дмитрия Павловича</w:t>
      </w:r>
    </w:p>
    <w:p w14:paraId="03D97217" w14:textId="77777777" w:rsidR="002B06C1" w:rsidRPr="002B06C1" w:rsidRDefault="002B06C1" w:rsidP="002B06C1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B06C1">
        <w:rPr>
          <w:rFonts w:ascii="Times New Roman" w:hAnsi="Times New Roman" w:cs="Times New Roman"/>
          <w:b/>
          <w:color w:val="auto"/>
          <w:sz w:val="26"/>
          <w:szCs w:val="26"/>
        </w:rPr>
        <w:t>«</w:t>
      </w:r>
      <w:r w:rsidRPr="002B06C1">
        <w:rPr>
          <w:rFonts w:ascii="Times New Roman" w:hAnsi="Times New Roman" w:cs="Times New Roman"/>
          <w:b/>
          <w:sz w:val="26"/>
          <w:szCs w:val="26"/>
        </w:rPr>
        <w:t>Построение решений краевых задач для нерегулярно вырождающихся эллиптических дифференциальных уравнений с аналитическими коэффициентами</w:t>
      </w:r>
      <w:r w:rsidRPr="002B06C1">
        <w:rPr>
          <w:rFonts w:ascii="Times New Roman" w:hAnsi="Times New Roman" w:cs="Times New Roman"/>
          <w:b/>
          <w:color w:val="auto"/>
          <w:sz w:val="26"/>
          <w:szCs w:val="26"/>
        </w:rPr>
        <w:t>»</w:t>
      </w:r>
    </w:p>
    <w:p w14:paraId="743F08BC" w14:textId="77777777" w:rsidR="002B06C1" w:rsidRPr="001E3869" w:rsidRDefault="002B06C1" w:rsidP="002B06C1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14:paraId="139E6235" w14:textId="351E6BFE" w:rsidR="002B06C1" w:rsidRPr="001E3869" w:rsidRDefault="00DB3797" w:rsidP="002B06C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color w:val="auto"/>
          <w:sz w:val="26"/>
          <w:szCs w:val="26"/>
        </w:rPr>
        <w:t>3</w:t>
      </w:r>
      <w:r w:rsidR="002B06C1" w:rsidRPr="001E3869">
        <w:rPr>
          <w:rFonts w:ascii="Times New Roman" w:hAnsi="Times New Roman"/>
          <w:b/>
          <w:color w:val="auto"/>
          <w:sz w:val="26"/>
          <w:szCs w:val="26"/>
        </w:rPr>
        <w:t xml:space="preserve">. Ф.И.О.: </w:t>
      </w:r>
      <w:r w:rsidR="002B06C1" w:rsidRPr="002B06C1">
        <w:rPr>
          <w:rFonts w:ascii="Times New Roman" w:hAnsi="Times New Roman"/>
          <w:bCs/>
          <w:color w:val="auto"/>
          <w:sz w:val="26"/>
          <w:szCs w:val="26"/>
        </w:rPr>
        <w:t>Качалов Василий Иванович</w:t>
      </w:r>
    </w:p>
    <w:p w14:paraId="3E2A56C8" w14:textId="24C938F9" w:rsidR="002B06C1" w:rsidRPr="001E3869" w:rsidRDefault="002B06C1" w:rsidP="002B06C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Ученая степень:</w:t>
      </w:r>
      <w:r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Pr="002B06C1">
        <w:rPr>
          <w:rFonts w:ascii="Times New Roman" w:hAnsi="Times New Roman"/>
          <w:bCs/>
          <w:color w:val="auto"/>
          <w:sz w:val="26"/>
          <w:szCs w:val="26"/>
        </w:rPr>
        <w:t>доктор физико-математических наук</w:t>
      </w:r>
    </w:p>
    <w:p w14:paraId="79501417" w14:textId="008AD0FE" w:rsidR="002B06C1" w:rsidRPr="001E3869" w:rsidRDefault="002B06C1" w:rsidP="002B06C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Ученое звание:</w:t>
      </w:r>
      <w:r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Pr="002B06C1">
        <w:rPr>
          <w:rFonts w:ascii="Times New Roman" w:hAnsi="Times New Roman"/>
          <w:bCs/>
          <w:color w:val="auto"/>
          <w:sz w:val="26"/>
          <w:szCs w:val="26"/>
        </w:rPr>
        <w:t>доцент</w:t>
      </w:r>
    </w:p>
    <w:p w14:paraId="0F950232" w14:textId="4D6A81BB" w:rsidR="002B06C1" w:rsidRPr="001E3869" w:rsidRDefault="002B06C1" w:rsidP="002B06C1">
      <w:pPr>
        <w:jc w:val="both"/>
        <w:rPr>
          <w:rFonts w:ascii="Times New Roman" w:hAnsi="Times New Roman"/>
          <w:i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Научная специальность:</w:t>
      </w:r>
      <w:r w:rsidRPr="002B06C1">
        <w:rPr>
          <w:rFonts w:ascii="Times New Roman" w:hAnsi="Times New Roman"/>
          <w:b/>
          <w:iCs/>
          <w:color w:val="auto"/>
          <w:sz w:val="26"/>
          <w:szCs w:val="26"/>
        </w:rPr>
        <w:t xml:space="preserve"> </w:t>
      </w:r>
      <w:r w:rsidRPr="002B06C1">
        <w:rPr>
          <w:rFonts w:ascii="Times New Roman" w:hAnsi="Times New Roman"/>
          <w:iCs/>
          <w:color w:val="auto"/>
          <w:sz w:val="26"/>
          <w:szCs w:val="26"/>
        </w:rPr>
        <w:t>01.01.02 – Дифференциальные уравнения, динамические системы и оптимальное управление</w:t>
      </w:r>
    </w:p>
    <w:p w14:paraId="28D41E7E" w14:textId="315ECF0C" w:rsidR="002B06C1" w:rsidRPr="001E3869" w:rsidRDefault="002B06C1" w:rsidP="002B06C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Должность:</w:t>
      </w:r>
      <w:r w:rsidR="00AB7029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AB7029" w:rsidRPr="00AB7029">
        <w:rPr>
          <w:rFonts w:ascii="Times New Roman" w:hAnsi="Times New Roman"/>
          <w:bCs/>
          <w:color w:val="auto"/>
          <w:sz w:val="26"/>
          <w:szCs w:val="26"/>
        </w:rPr>
        <w:t>заведующий кафедрой высшей математики</w:t>
      </w:r>
    </w:p>
    <w:p w14:paraId="6CA28F8D" w14:textId="1D39D2D5" w:rsidR="002B06C1" w:rsidRPr="001E3869" w:rsidRDefault="002B06C1" w:rsidP="002B06C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Место работы:</w:t>
      </w:r>
      <w:r w:rsidR="00AB7029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AB7029" w:rsidRPr="00AB7029">
        <w:rPr>
          <w:rFonts w:ascii="Times New Roman" w:hAnsi="Times New Roman"/>
          <w:bCs/>
          <w:color w:val="auto"/>
          <w:sz w:val="26"/>
          <w:szCs w:val="26"/>
        </w:rPr>
        <w:t>Национальный исследовательский университет «МЭИ»</w:t>
      </w:r>
    </w:p>
    <w:p w14:paraId="336A14E0" w14:textId="176AA40C" w:rsidR="002B06C1" w:rsidRPr="001E3869" w:rsidRDefault="002B06C1" w:rsidP="002B06C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Адрес места работы:</w:t>
      </w:r>
      <w:r w:rsidR="00AB7029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AB7029" w:rsidRPr="00AB7029">
        <w:rPr>
          <w:rFonts w:ascii="Times New Roman" w:hAnsi="Times New Roman"/>
          <w:bCs/>
          <w:color w:val="auto"/>
          <w:sz w:val="26"/>
          <w:szCs w:val="26"/>
        </w:rPr>
        <w:t xml:space="preserve">111250, Россия, г. Москва, ул. </w:t>
      </w:r>
      <w:proofErr w:type="spellStart"/>
      <w:r w:rsidR="00AB7029" w:rsidRPr="00AB7029">
        <w:rPr>
          <w:rFonts w:ascii="Times New Roman" w:hAnsi="Times New Roman"/>
          <w:bCs/>
          <w:color w:val="auto"/>
          <w:sz w:val="26"/>
          <w:szCs w:val="26"/>
        </w:rPr>
        <w:t>Красноказарменная</w:t>
      </w:r>
      <w:proofErr w:type="spellEnd"/>
      <w:r w:rsidR="00AB7029" w:rsidRPr="00AB7029">
        <w:rPr>
          <w:rFonts w:ascii="Times New Roman" w:hAnsi="Times New Roman"/>
          <w:bCs/>
          <w:color w:val="auto"/>
          <w:sz w:val="26"/>
          <w:szCs w:val="26"/>
        </w:rPr>
        <w:t>, д. 17, ауд. Б-308</w:t>
      </w:r>
    </w:p>
    <w:p w14:paraId="07AFAA92" w14:textId="0D2F399E" w:rsidR="002B06C1" w:rsidRPr="00F22718" w:rsidRDefault="002B06C1" w:rsidP="002B06C1">
      <w:pPr>
        <w:jc w:val="both"/>
        <w:rPr>
          <w:rFonts w:ascii="Times New Roman" w:hAnsi="Times New Roman"/>
          <w:bCs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Тел</w:t>
      </w:r>
      <w:r w:rsidRPr="00F22718">
        <w:rPr>
          <w:rFonts w:ascii="Times New Roman" w:hAnsi="Times New Roman"/>
          <w:b/>
          <w:color w:val="auto"/>
          <w:sz w:val="26"/>
          <w:szCs w:val="26"/>
        </w:rPr>
        <w:t>.:</w:t>
      </w:r>
      <w:r w:rsidR="00AB7029" w:rsidRPr="00F22718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AB7029" w:rsidRPr="00F22718">
        <w:rPr>
          <w:rFonts w:ascii="Times New Roman" w:hAnsi="Times New Roman"/>
          <w:bCs/>
          <w:color w:val="auto"/>
          <w:sz w:val="26"/>
          <w:szCs w:val="26"/>
        </w:rPr>
        <w:t>+7 (495) 362</w:t>
      </w:r>
      <w:r w:rsidR="00AB7029">
        <w:rPr>
          <w:rFonts w:ascii="Times New Roman" w:hAnsi="Times New Roman"/>
          <w:bCs/>
          <w:color w:val="auto"/>
          <w:sz w:val="26"/>
          <w:szCs w:val="26"/>
        </w:rPr>
        <w:t>-</w:t>
      </w:r>
      <w:r w:rsidR="00AB7029" w:rsidRPr="00F22718">
        <w:rPr>
          <w:rFonts w:ascii="Times New Roman" w:hAnsi="Times New Roman"/>
          <w:bCs/>
          <w:color w:val="auto"/>
          <w:sz w:val="26"/>
          <w:szCs w:val="26"/>
        </w:rPr>
        <w:t>71</w:t>
      </w:r>
      <w:r w:rsidR="00AB7029">
        <w:rPr>
          <w:rFonts w:ascii="Times New Roman" w:hAnsi="Times New Roman"/>
          <w:bCs/>
          <w:color w:val="auto"/>
          <w:sz w:val="26"/>
          <w:szCs w:val="26"/>
        </w:rPr>
        <w:t>-</w:t>
      </w:r>
      <w:r w:rsidR="00AB7029" w:rsidRPr="00F22718">
        <w:rPr>
          <w:rFonts w:ascii="Times New Roman" w:hAnsi="Times New Roman"/>
          <w:bCs/>
          <w:color w:val="auto"/>
          <w:sz w:val="26"/>
          <w:szCs w:val="26"/>
        </w:rPr>
        <w:t>31, +7 (495) 362</w:t>
      </w:r>
      <w:r w:rsidR="00AB7029">
        <w:rPr>
          <w:rFonts w:ascii="Times New Roman" w:hAnsi="Times New Roman"/>
          <w:bCs/>
          <w:color w:val="auto"/>
          <w:sz w:val="26"/>
          <w:szCs w:val="26"/>
        </w:rPr>
        <w:t>-</w:t>
      </w:r>
      <w:r w:rsidR="00AB7029" w:rsidRPr="00F22718">
        <w:rPr>
          <w:rFonts w:ascii="Times New Roman" w:hAnsi="Times New Roman"/>
          <w:bCs/>
          <w:color w:val="auto"/>
          <w:sz w:val="26"/>
          <w:szCs w:val="26"/>
        </w:rPr>
        <w:t>78</w:t>
      </w:r>
      <w:r w:rsidR="00AB7029">
        <w:rPr>
          <w:rFonts w:ascii="Times New Roman" w:hAnsi="Times New Roman"/>
          <w:bCs/>
          <w:color w:val="auto"/>
          <w:sz w:val="26"/>
          <w:szCs w:val="26"/>
        </w:rPr>
        <w:t>-</w:t>
      </w:r>
      <w:r w:rsidR="00AB7029" w:rsidRPr="00F22718">
        <w:rPr>
          <w:rFonts w:ascii="Times New Roman" w:hAnsi="Times New Roman"/>
          <w:bCs/>
          <w:color w:val="auto"/>
          <w:sz w:val="26"/>
          <w:szCs w:val="26"/>
        </w:rPr>
        <w:t>74</w:t>
      </w:r>
    </w:p>
    <w:p w14:paraId="792F6AAB" w14:textId="7D4C3F2D" w:rsidR="002B06C1" w:rsidRPr="00F22718" w:rsidRDefault="002B06C1" w:rsidP="002B06C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  <w:lang w:val="en-US"/>
        </w:rPr>
        <w:t>E</w:t>
      </w:r>
      <w:r w:rsidRPr="00F22718">
        <w:rPr>
          <w:rFonts w:ascii="Times New Roman" w:hAnsi="Times New Roman"/>
          <w:b/>
          <w:color w:val="auto"/>
          <w:sz w:val="26"/>
          <w:szCs w:val="26"/>
        </w:rPr>
        <w:t>-</w:t>
      </w:r>
      <w:r w:rsidRPr="001E3869">
        <w:rPr>
          <w:rFonts w:ascii="Times New Roman" w:hAnsi="Times New Roman"/>
          <w:b/>
          <w:color w:val="auto"/>
          <w:sz w:val="26"/>
          <w:szCs w:val="26"/>
          <w:lang w:val="en-US"/>
        </w:rPr>
        <w:t>mail</w:t>
      </w:r>
      <w:r w:rsidRPr="00F22718">
        <w:rPr>
          <w:rFonts w:ascii="Times New Roman" w:hAnsi="Times New Roman"/>
          <w:b/>
          <w:color w:val="auto"/>
          <w:sz w:val="26"/>
          <w:szCs w:val="26"/>
        </w:rPr>
        <w:t>:</w:t>
      </w:r>
      <w:r w:rsidR="00AB7029" w:rsidRPr="00F22718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proofErr w:type="spellStart"/>
      <w:r w:rsidR="00AB7029" w:rsidRPr="00AB7029">
        <w:rPr>
          <w:rFonts w:ascii="Times New Roman" w:hAnsi="Times New Roman"/>
          <w:bCs/>
          <w:color w:val="auto"/>
          <w:sz w:val="26"/>
          <w:szCs w:val="26"/>
          <w:lang w:val="en-US"/>
        </w:rPr>
        <w:t>KachalovVI</w:t>
      </w:r>
      <w:proofErr w:type="spellEnd"/>
      <w:r w:rsidR="00AB7029" w:rsidRPr="00F22718">
        <w:rPr>
          <w:rFonts w:ascii="Times New Roman" w:hAnsi="Times New Roman"/>
          <w:bCs/>
          <w:color w:val="auto"/>
          <w:sz w:val="26"/>
          <w:szCs w:val="26"/>
        </w:rPr>
        <w:t>@</w:t>
      </w:r>
      <w:proofErr w:type="spellStart"/>
      <w:r w:rsidR="00AB7029" w:rsidRPr="00AB7029">
        <w:rPr>
          <w:rFonts w:ascii="Times New Roman" w:hAnsi="Times New Roman"/>
          <w:bCs/>
          <w:color w:val="auto"/>
          <w:sz w:val="26"/>
          <w:szCs w:val="26"/>
          <w:lang w:val="en-US"/>
        </w:rPr>
        <w:t>mpei</w:t>
      </w:r>
      <w:proofErr w:type="spellEnd"/>
      <w:r w:rsidR="00AB7029" w:rsidRPr="00F22718">
        <w:rPr>
          <w:rFonts w:ascii="Times New Roman" w:hAnsi="Times New Roman"/>
          <w:bCs/>
          <w:color w:val="auto"/>
          <w:sz w:val="26"/>
          <w:szCs w:val="26"/>
        </w:rPr>
        <w:t>.</w:t>
      </w:r>
      <w:proofErr w:type="spellStart"/>
      <w:r w:rsidR="00AB7029" w:rsidRPr="00AB7029">
        <w:rPr>
          <w:rFonts w:ascii="Times New Roman" w:hAnsi="Times New Roman"/>
          <w:bCs/>
          <w:color w:val="auto"/>
          <w:sz w:val="26"/>
          <w:szCs w:val="26"/>
          <w:lang w:val="en-US"/>
        </w:rPr>
        <w:t>ru</w:t>
      </w:r>
      <w:proofErr w:type="spellEnd"/>
    </w:p>
    <w:p w14:paraId="2B1C14D7" w14:textId="77777777" w:rsidR="002B06C1" w:rsidRPr="00F22718" w:rsidRDefault="002B06C1" w:rsidP="002B06C1">
      <w:pPr>
        <w:jc w:val="both"/>
        <w:rPr>
          <w:rFonts w:ascii="Times New Roman" w:hAnsi="Times New Roman"/>
          <w:color w:val="auto"/>
          <w:sz w:val="20"/>
          <w:szCs w:val="20"/>
        </w:rPr>
      </w:pPr>
    </w:p>
    <w:p w14:paraId="0E92E6E0" w14:textId="5A91A2D7" w:rsidR="00BC06E8" w:rsidRDefault="002B06C1" w:rsidP="00BC06E8">
      <w:pPr>
        <w:jc w:val="center"/>
        <w:rPr>
          <w:rFonts w:ascii="Times New Roman" w:hAnsi="Times New Roman"/>
          <w:color w:val="auto"/>
          <w:sz w:val="26"/>
          <w:szCs w:val="26"/>
        </w:rPr>
      </w:pPr>
      <w:r w:rsidRPr="001E3869">
        <w:rPr>
          <w:rFonts w:ascii="Times New Roman" w:hAnsi="Times New Roman"/>
          <w:color w:val="auto"/>
          <w:sz w:val="26"/>
          <w:szCs w:val="26"/>
        </w:rPr>
        <w:t xml:space="preserve">Список основных научных публикаций по специальности и/или проблематике </w:t>
      </w:r>
      <w:proofErr w:type="spellStart"/>
      <w:r w:rsidRPr="001E3869">
        <w:rPr>
          <w:rFonts w:ascii="Times New Roman" w:hAnsi="Times New Roman"/>
          <w:color w:val="auto"/>
          <w:sz w:val="26"/>
          <w:szCs w:val="26"/>
        </w:rPr>
        <w:t>оппонируемой</w:t>
      </w:r>
      <w:proofErr w:type="spellEnd"/>
      <w:r w:rsidRPr="001E3869">
        <w:rPr>
          <w:rFonts w:ascii="Times New Roman" w:hAnsi="Times New Roman"/>
          <w:color w:val="auto"/>
          <w:sz w:val="26"/>
          <w:szCs w:val="26"/>
        </w:rPr>
        <w:t xml:space="preserve"> диссертации за последние 5 лет:</w:t>
      </w:r>
    </w:p>
    <w:p w14:paraId="6283FE51" w14:textId="25A9FB09" w:rsidR="00BC06E8" w:rsidRPr="00BC06E8" w:rsidRDefault="00BC06E8" w:rsidP="00BC06E8">
      <w:pPr>
        <w:pStyle w:val="a4"/>
        <w:numPr>
          <w:ilvl w:val="0"/>
          <w:numId w:val="6"/>
        </w:numPr>
        <w:rPr>
          <w:rFonts w:ascii="Times New Roman" w:hAnsi="Times New Roman"/>
          <w:sz w:val="26"/>
          <w:szCs w:val="26"/>
        </w:rPr>
      </w:pPr>
      <w:r w:rsidRPr="00BC06E8">
        <w:rPr>
          <w:rFonts w:ascii="Times New Roman" w:hAnsi="Times New Roman"/>
          <w:sz w:val="26"/>
          <w:szCs w:val="26"/>
        </w:rPr>
        <w:t xml:space="preserve">Качалов В.И. Гладкость по вязкости решений операторных уравнений типа Навье–Стокса // Ж. </w:t>
      </w:r>
      <w:proofErr w:type="spellStart"/>
      <w:r w:rsidRPr="00BC06E8">
        <w:rPr>
          <w:rFonts w:ascii="Times New Roman" w:hAnsi="Times New Roman"/>
          <w:sz w:val="26"/>
          <w:szCs w:val="26"/>
        </w:rPr>
        <w:t>вычисл</w:t>
      </w:r>
      <w:proofErr w:type="spellEnd"/>
      <w:r w:rsidRPr="00BC06E8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BC06E8">
        <w:rPr>
          <w:rFonts w:ascii="Times New Roman" w:hAnsi="Times New Roman"/>
          <w:sz w:val="26"/>
          <w:szCs w:val="26"/>
        </w:rPr>
        <w:t>матем</w:t>
      </w:r>
      <w:proofErr w:type="spellEnd"/>
      <w:r w:rsidRPr="00BC06E8">
        <w:rPr>
          <w:rFonts w:ascii="Times New Roman" w:hAnsi="Times New Roman"/>
          <w:sz w:val="26"/>
          <w:szCs w:val="26"/>
        </w:rPr>
        <w:t xml:space="preserve">. и </w:t>
      </w:r>
      <w:proofErr w:type="spellStart"/>
      <w:r w:rsidRPr="00BC06E8">
        <w:rPr>
          <w:rFonts w:ascii="Times New Roman" w:hAnsi="Times New Roman"/>
          <w:sz w:val="26"/>
          <w:szCs w:val="26"/>
        </w:rPr>
        <w:t>матем</w:t>
      </w:r>
      <w:proofErr w:type="spellEnd"/>
      <w:r w:rsidRPr="00BC06E8">
        <w:rPr>
          <w:rFonts w:ascii="Times New Roman" w:hAnsi="Times New Roman"/>
          <w:sz w:val="26"/>
          <w:szCs w:val="26"/>
        </w:rPr>
        <w:t>. физ. — 2019. — Т. 59, № 1. — С. 128–134.</w:t>
      </w:r>
    </w:p>
    <w:p w14:paraId="7CC046B5" w14:textId="342AE18B" w:rsidR="00BC06E8" w:rsidRPr="00BC06E8" w:rsidRDefault="00BC06E8" w:rsidP="00BC06E8">
      <w:pPr>
        <w:pStyle w:val="a4"/>
        <w:numPr>
          <w:ilvl w:val="0"/>
          <w:numId w:val="6"/>
        </w:numPr>
        <w:rPr>
          <w:rFonts w:ascii="Times New Roman" w:hAnsi="Times New Roman"/>
          <w:sz w:val="26"/>
          <w:szCs w:val="26"/>
        </w:rPr>
      </w:pPr>
      <w:proofErr w:type="spellStart"/>
      <w:r w:rsidRPr="00BC06E8">
        <w:rPr>
          <w:rFonts w:ascii="Times New Roman" w:hAnsi="Times New Roman"/>
          <w:sz w:val="26"/>
          <w:szCs w:val="26"/>
        </w:rPr>
        <w:t>Бесова</w:t>
      </w:r>
      <w:proofErr w:type="spellEnd"/>
      <w:r w:rsidRPr="00BC06E8">
        <w:rPr>
          <w:rFonts w:ascii="Times New Roman" w:hAnsi="Times New Roman"/>
          <w:sz w:val="26"/>
          <w:szCs w:val="26"/>
        </w:rPr>
        <w:t xml:space="preserve"> М.И., Качалов В.И. Об одном нелинейном дифференциальном уравнении в ба-</w:t>
      </w:r>
      <w:proofErr w:type="spellStart"/>
      <w:r w:rsidRPr="00BC06E8">
        <w:rPr>
          <w:rFonts w:ascii="Times New Roman" w:hAnsi="Times New Roman"/>
          <w:sz w:val="26"/>
          <w:szCs w:val="26"/>
        </w:rPr>
        <w:t>наховом</w:t>
      </w:r>
      <w:proofErr w:type="spellEnd"/>
      <w:r w:rsidRPr="00BC06E8">
        <w:rPr>
          <w:rFonts w:ascii="Times New Roman" w:hAnsi="Times New Roman"/>
          <w:sz w:val="26"/>
          <w:szCs w:val="26"/>
        </w:rPr>
        <w:t xml:space="preserve"> пространстве // </w:t>
      </w:r>
      <w:proofErr w:type="spellStart"/>
      <w:r w:rsidRPr="00BC06E8">
        <w:rPr>
          <w:rFonts w:ascii="Times New Roman" w:hAnsi="Times New Roman"/>
          <w:sz w:val="26"/>
          <w:szCs w:val="26"/>
        </w:rPr>
        <w:t>Сиб</w:t>
      </w:r>
      <w:proofErr w:type="spellEnd"/>
      <w:r w:rsidRPr="00BC06E8">
        <w:rPr>
          <w:rFonts w:ascii="Times New Roman" w:hAnsi="Times New Roman"/>
          <w:sz w:val="26"/>
          <w:szCs w:val="26"/>
        </w:rPr>
        <w:t xml:space="preserve">. электрон. </w:t>
      </w:r>
      <w:proofErr w:type="spellStart"/>
      <w:r w:rsidRPr="00BC06E8">
        <w:rPr>
          <w:rFonts w:ascii="Times New Roman" w:hAnsi="Times New Roman"/>
          <w:sz w:val="26"/>
          <w:szCs w:val="26"/>
        </w:rPr>
        <w:t>матем</w:t>
      </w:r>
      <w:proofErr w:type="spellEnd"/>
      <w:r w:rsidRPr="00BC06E8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BC06E8">
        <w:rPr>
          <w:rFonts w:ascii="Times New Roman" w:hAnsi="Times New Roman"/>
          <w:sz w:val="26"/>
          <w:szCs w:val="26"/>
        </w:rPr>
        <w:t>изв</w:t>
      </w:r>
      <w:proofErr w:type="spellEnd"/>
      <w:r w:rsidRPr="00BC06E8">
        <w:rPr>
          <w:rFonts w:ascii="Times New Roman" w:hAnsi="Times New Roman"/>
          <w:sz w:val="26"/>
          <w:szCs w:val="26"/>
        </w:rPr>
        <w:t>. — 2021. — Т. 18, № 1. — С. 332–337.</w:t>
      </w:r>
    </w:p>
    <w:p w14:paraId="7765936C" w14:textId="7BF16B8E" w:rsidR="00BC06E8" w:rsidRPr="00BC06E8" w:rsidRDefault="00BC06E8" w:rsidP="00BC06E8">
      <w:pPr>
        <w:pStyle w:val="a4"/>
        <w:numPr>
          <w:ilvl w:val="0"/>
          <w:numId w:val="6"/>
        </w:numPr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BC06E8">
        <w:rPr>
          <w:rFonts w:ascii="Times New Roman" w:hAnsi="Times New Roman"/>
          <w:sz w:val="26"/>
          <w:szCs w:val="26"/>
          <w:lang w:val="en-US"/>
        </w:rPr>
        <w:t>Kachalov</w:t>
      </w:r>
      <w:proofErr w:type="spellEnd"/>
      <w:r w:rsidRPr="00BC06E8">
        <w:rPr>
          <w:rFonts w:ascii="Times New Roman" w:hAnsi="Times New Roman"/>
          <w:sz w:val="26"/>
          <w:szCs w:val="26"/>
          <w:lang w:val="en-US"/>
        </w:rPr>
        <w:t xml:space="preserve"> V.I. Holomorphic Regularization of Boundary-Value Problems for </w:t>
      </w:r>
      <w:proofErr w:type="spellStart"/>
      <w:r w:rsidRPr="00BC06E8">
        <w:rPr>
          <w:rFonts w:ascii="Times New Roman" w:hAnsi="Times New Roman"/>
          <w:sz w:val="26"/>
          <w:szCs w:val="26"/>
          <w:lang w:val="en-US"/>
        </w:rPr>
        <w:t>Tikhonov</w:t>
      </w:r>
      <w:proofErr w:type="spellEnd"/>
      <w:r w:rsidRPr="00BC06E8">
        <w:rPr>
          <w:rFonts w:ascii="Times New Roman" w:hAnsi="Times New Roman"/>
          <w:sz w:val="26"/>
          <w:szCs w:val="26"/>
          <w:lang w:val="en-US"/>
        </w:rPr>
        <w:t xml:space="preserve"> Sys-</w:t>
      </w:r>
      <w:proofErr w:type="spellStart"/>
      <w:r w:rsidRPr="00BC06E8">
        <w:rPr>
          <w:rFonts w:ascii="Times New Roman" w:hAnsi="Times New Roman"/>
          <w:sz w:val="26"/>
          <w:szCs w:val="26"/>
          <w:lang w:val="en-US"/>
        </w:rPr>
        <w:t>tems</w:t>
      </w:r>
      <w:proofErr w:type="spellEnd"/>
      <w:r w:rsidRPr="00BC06E8">
        <w:rPr>
          <w:rFonts w:ascii="Times New Roman" w:hAnsi="Times New Roman"/>
          <w:sz w:val="26"/>
          <w:szCs w:val="26"/>
          <w:lang w:val="en-US"/>
        </w:rPr>
        <w:t xml:space="preserve"> // Journal of Mathematical Sciences — 2022. — </w:t>
      </w:r>
      <w:r w:rsidRPr="00BC06E8">
        <w:rPr>
          <w:rFonts w:ascii="Times New Roman" w:hAnsi="Times New Roman"/>
          <w:sz w:val="26"/>
          <w:szCs w:val="26"/>
        </w:rPr>
        <w:t>Т</w:t>
      </w:r>
      <w:r w:rsidRPr="00BC06E8">
        <w:rPr>
          <w:rFonts w:ascii="Times New Roman" w:hAnsi="Times New Roman"/>
          <w:sz w:val="26"/>
          <w:szCs w:val="26"/>
          <w:lang w:val="en-US"/>
        </w:rPr>
        <w:t xml:space="preserve">. 268, № 1. — </w:t>
      </w:r>
      <w:r w:rsidRPr="00BC06E8">
        <w:rPr>
          <w:rFonts w:ascii="Times New Roman" w:hAnsi="Times New Roman"/>
          <w:sz w:val="26"/>
          <w:szCs w:val="26"/>
        </w:rPr>
        <w:t>С</w:t>
      </w:r>
      <w:r w:rsidRPr="00BC06E8">
        <w:rPr>
          <w:rFonts w:ascii="Times New Roman" w:hAnsi="Times New Roman"/>
          <w:sz w:val="26"/>
          <w:szCs w:val="26"/>
          <w:lang w:val="en-US"/>
        </w:rPr>
        <w:t>. 63–69.</w:t>
      </w:r>
    </w:p>
    <w:p w14:paraId="0ED5983D" w14:textId="2F00278A" w:rsidR="00BC06E8" w:rsidRPr="00BC06E8" w:rsidRDefault="00BC06E8" w:rsidP="00BC06E8">
      <w:pPr>
        <w:pStyle w:val="a4"/>
        <w:numPr>
          <w:ilvl w:val="0"/>
          <w:numId w:val="6"/>
        </w:numPr>
        <w:rPr>
          <w:rFonts w:ascii="Times New Roman" w:hAnsi="Times New Roman"/>
          <w:sz w:val="26"/>
          <w:szCs w:val="26"/>
        </w:rPr>
      </w:pPr>
      <w:r w:rsidRPr="00BC06E8">
        <w:rPr>
          <w:rFonts w:ascii="Times New Roman" w:hAnsi="Times New Roman"/>
          <w:sz w:val="26"/>
          <w:szCs w:val="26"/>
        </w:rPr>
        <w:t xml:space="preserve">Качалов В.И. </w:t>
      </w:r>
      <w:proofErr w:type="spellStart"/>
      <w:r w:rsidRPr="00BC06E8">
        <w:rPr>
          <w:rFonts w:ascii="Times New Roman" w:hAnsi="Times New Roman"/>
          <w:sz w:val="26"/>
          <w:szCs w:val="26"/>
        </w:rPr>
        <w:t>Псевдоголоморфные</w:t>
      </w:r>
      <w:proofErr w:type="spellEnd"/>
      <w:r w:rsidRPr="00BC06E8">
        <w:rPr>
          <w:rFonts w:ascii="Times New Roman" w:hAnsi="Times New Roman"/>
          <w:sz w:val="26"/>
          <w:szCs w:val="26"/>
        </w:rPr>
        <w:t xml:space="preserve"> и </w:t>
      </w:r>
      <w:r w:rsidRPr="00BC06E8">
        <w:rPr>
          <w:rFonts w:ascii="Cambria Math" w:hAnsi="Cambria Math" w:cs="Cambria Math"/>
          <w:sz w:val="26"/>
          <w:szCs w:val="26"/>
        </w:rPr>
        <w:t>𝜀</w:t>
      </w:r>
      <w:r w:rsidRPr="00BC06E8">
        <w:rPr>
          <w:rFonts w:ascii="Times New Roman" w:hAnsi="Times New Roman"/>
          <w:sz w:val="26"/>
          <w:szCs w:val="26"/>
        </w:rPr>
        <w:t>-</w:t>
      </w:r>
      <w:proofErr w:type="spellStart"/>
      <w:r w:rsidRPr="00BC06E8">
        <w:rPr>
          <w:rFonts w:ascii="Times New Roman" w:hAnsi="Times New Roman"/>
          <w:sz w:val="26"/>
          <w:szCs w:val="26"/>
        </w:rPr>
        <w:t>псевдорегулярные</w:t>
      </w:r>
      <w:proofErr w:type="spellEnd"/>
      <w:r w:rsidRPr="00BC06E8">
        <w:rPr>
          <w:rFonts w:ascii="Times New Roman" w:hAnsi="Times New Roman"/>
          <w:sz w:val="26"/>
          <w:szCs w:val="26"/>
        </w:rPr>
        <w:t xml:space="preserve"> решения </w:t>
      </w:r>
      <w:proofErr w:type="spellStart"/>
      <w:r w:rsidRPr="00BC06E8">
        <w:rPr>
          <w:rFonts w:ascii="Times New Roman" w:hAnsi="Times New Roman"/>
          <w:sz w:val="26"/>
          <w:szCs w:val="26"/>
        </w:rPr>
        <w:t>сингулярно</w:t>
      </w:r>
      <w:proofErr w:type="spellEnd"/>
      <w:r w:rsidRPr="00BC06E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BC06E8">
        <w:rPr>
          <w:rFonts w:ascii="Times New Roman" w:hAnsi="Times New Roman"/>
          <w:sz w:val="26"/>
          <w:szCs w:val="26"/>
        </w:rPr>
        <w:t>возму</w:t>
      </w:r>
      <w:proofErr w:type="spellEnd"/>
      <w:r w:rsidRPr="00BC06E8">
        <w:rPr>
          <w:rFonts w:ascii="Times New Roman" w:hAnsi="Times New Roman"/>
          <w:sz w:val="26"/>
          <w:szCs w:val="26"/>
        </w:rPr>
        <w:t>-щённых</w:t>
      </w:r>
      <w:proofErr w:type="gramEnd"/>
      <w:r w:rsidRPr="00BC06E8">
        <w:rPr>
          <w:rFonts w:ascii="Times New Roman" w:hAnsi="Times New Roman"/>
          <w:sz w:val="26"/>
          <w:szCs w:val="26"/>
        </w:rPr>
        <w:t xml:space="preserve"> задач // Дифференциальные уравнения — 2022. — Т. 58, № 3. — С. 361–370.</w:t>
      </w:r>
    </w:p>
    <w:p w14:paraId="2020F77C" w14:textId="4E308E15" w:rsidR="00BC06E8" w:rsidRPr="00BC06E8" w:rsidRDefault="00BC06E8" w:rsidP="00BC06E8">
      <w:pPr>
        <w:pStyle w:val="a4"/>
        <w:numPr>
          <w:ilvl w:val="0"/>
          <w:numId w:val="6"/>
        </w:numPr>
        <w:rPr>
          <w:rFonts w:ascii="Times New Roman" w:hAnsi="Times New Roman"/>
          <w:sz w:val="26"/>
          <w:szCs w:val="26"/>
        </w:rPr>
      </w:pPr>
      <w:r w:rsidRPr="00BC06E8">
        <w:rPr>
          <w:rFonts w:ascii="Times New Roman" w:hAnsi="Times New Roman"/>
          <w:sz w:val="26"/>
          <w:szCs w:val="26"/>
        </w:rPr>
        <w:t xml:space="preserve">Качалов В.И., Маслов Д.А. </w:t>
      </w:r>
      <w:proofErr w:type="spellStart"/>
      <w:r w:rsidRPr="00BC06E8">
        <w:rPr>
          <w:rFonts w:ascii="Times New Roman" w:hAnsi="Times New Roman"/>
          <w:sz w:val="26"/>
          <w:szCs w:val="26"/>
        </w:rPr>
        <w:t>Аналитичность</w:t>
      </w:r>
      <w:proofErr w:type="spellEnd"/>
      <w:r w:rsidRPr="00BC06E8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BC06E8">
        <w:rPr>
          <w:rFonts w:ascii="Times New Roman" w:hAnsi="Times New Roman"/>
          <w:sz w:val="26"/>
          <w:szCs w:val="26"/>
        </w:rPr>
        <w:t>псевдоаналитичность</w:t>
      </w:r>
      <w:proofErr w:type="spellEnd"/>
      <w:r w:rsidRPr="00BC06E8">
        <w:rPr>
          <w:rFonts w:ascii="Times New Roman" w:hAnsi="Times New Roman"/>
          <w:sz w:val="26"/>
          <w:szCs w:val="26"/>
        </w:rPr>
        <w:t xml:space="preserve"> в методе малого </w:t>
      </w:r>
      <w:proofErr w:type="gramStart"/>
      <w:r w:rsidRPr="00BC06E8">
        <w:rPr>
          <w:rFonts w:ascii="Times New Roman" w:hAnsi="Times New Roman"/>
          <w:sz w:val="26"/>
          <w:szCs w:val="26"/>
        </w:rPr>
        <w:t>па-</w:t>
      </w:r>
      <w:proofErr w:type="spellStart"/>
      <w:r w:rsidRPr="00BC06E8">
        <w:rPr>
          <w:rFonts w:ascii="Times New Roman" w:hAnsi="Times New Roman"/>
          <w:sz w:val="26"/>
          <w:szCs w:val="26"/>
        </w:rPr>
        <w:t>раметра</w:t>
      </w:r>
      <w:proofErr w:type="spellEnd"/>
      <w:proofErr w:type="gramEnd"/>
      <w:r w:rsidRPr="00BC06E8">
        <w:rPr>
          <w:rFonts w:ascii="Times New Roman" w:hAnsi="Times New Roman"/>
          <w:sz w:val="26"/>
          <w:szCs w:val="26"/>
        </w:rPr>
        <w:t xml:space="preserve"> // Ж. </w:t>
      </w:r>
      <w:proofErr w:type="spellStart"/>
      <w:r w:rsidRPr="00BC06E8">
        <w:rPr>
          <w:rFonts w:ascii="Times New Roman" w:hAnsi="Times New Roman"/>
          <w:sz w:val="26"/>
          <w:szCs w:val="26"/>
        </w:rPr>
        <w:t>вычисл</w:t>
      </w:r>
      <w:proofErr w:type="spellEnd"/>
      <w:r w:rsidRPr="00BC06E8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BC06E8">
        <w:rPr>
          <w:rFonts w:ascii="Times New Roman" w:hAnsi="Times New Roman"/>
          <w:sz w:val="26"/>
          <w:szCs w:val="26"/>
        </w:rPr>
        <w:t>матем</w:t>
      </w:r>
      <w:proofErr w:type="spellEnd"/>
      <w:r w:rsidRPr="00BC06E8">
        <w:rPr>
          <w:rFonts w:ascii="Times New Roman" w:hAnsi="Times New Roman"/>
          <w:sz w:val="26"/>
          <w:szCs w:val="26"/>
        </w:rPr>
        <w:t xml:space="preserve">. и </w:t>
      </w:r>
      <w:proofErr w:type="spellStart"/>
      <w:r w:rsidRPr="00BC06E8">
        <w:rPr>
          <w:rFonts w:ascii="Times New Roman" w:hAnsi="Times New Roman"/>
          <w:sz w:val="26"/>
          <w:szCs w:val="26"/>
        </w:rPr>
        <w:t>матем</w:t>
      </w:r>
      <w:proofErr w:type="spellEnd"/>
      <w:r w:rsidRPr="00BC06E8">
        <w:rPr>
          <w:rFonts w:ascii="Times New Roman" w:hAnsi="Times New Roman"/>
          <w:sz w:val="26"/>
          <w:szCs w:val="26"/>
        </w:rPr>
        <w:t>. физ. — 2023. — Т. 63, № 11. — С. 1806–1814.</w:t>
      </w:r>
    </w:p>
    <w:p w14:paraId="5D7503F9" w14:textId="77777777" w:rsidR="002B06C1" w:rsidRPr="00F22718" w:rsidRDefault="002B06C1" w:rsidP="002B06C1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14:paraId="068A89ED" w14:textId="77777777" w:rsidR="004B5F1E" w:rsidRPr="001E3869" w:rsidRDefault="004B5F1E" w:rsidP="004B5F1E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1E3869">
        <w:rPr>
          <w:rFonts w:ascii="Times New Roman" w:hAnsi="Times New Roman"/>
          <w:color w:val="auto"/>
          <w:sz w:val="26"/>
          <w:szCs w:val="26"/>
        </w:rPr>
        <w:t xml:space="preserve">Ученый секретарь </w:t>
      </w:r>
    </w:p>
    <w:p w14:paraId="0BD9F263" w14:textId="77777777" w:rsidR="004B5F1E" w:rsidRPr="001E3869" w:rsidRDefault="004B5F1E" w:rsidP="004B5F1E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1E3869">
        <w:rPr>
          <w:rFonts w:ascii="Times New Roman" w:hAnsi="Times New Roman"/>
          <w:color w:val="auto"/>
          <w:sz w:val="26"/>
          <w:szCs w:val="26"/>
        </w:rPr>
        <w:t>диссертационного совета МГУ.0</w:t>
      </w:r>
      <w:r>
        <w:rPr>
          <w:rFonts w:ascii="Times New Roman" w:hAnsi="Times New Roman"/>
          <w:color w:val="auto"/>
          <w:sz w:val="26"/>
          <w:szCs w:val="26"/>
        </w:rPr>
        <w:t>11</w:t>
      </w:r>
      <w:r w:rsidRPr="001E3869">
        <w:rPr>
          <w:rFonts w:ascii="Times New Roman" w:hAnsi="Times New Roman"/>
          <w:color w:val="auto"/>
          <w:sz w:val="26"/>
          <w:szCs w:val="26"/>
        </w:rPr>
        <w:t>.</w:t>
      </w:r>
      <w:r>
        <w:rPr>
          <w:rFonts w:ascii="Times New Roman" w:hAnsi="Times New Roman"/>
          <w:color w:val="auto"/>
          <w:sz w:val="26"/>
          <w:szCs w:val="26"/>
        </w:rPr>
        <w:t>8</w:t>
      </w:r>
      <w:r w:rsidRPr="001E3869">
        <w:rPr>
          <w:rFonts w:ascii="Times New Roman" w:hAnsi="Times New Roman"/>
          <w:color w:val="auto"/>
          <w:sz w:val="26"/>
          <w:szCs w:val="26"/>
        </w:rPr>
        <w:t>,</w:t>
      </w:r>
    </w:p>
    <w:p w14:paraId="433476AA" w14:textId="77777777" w:rsidR="004B5F1E" w:rsidRPr="001E3869" w:rsidRDefault="004B5F1E" w:rsidP="004B5F1E">
      <w:pPr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i/>
          <w:color w:val="auto"/>
          <w:sz w:val="26"/>
          <w:szCs w:val="26"/>
        </w:rPr>
        <w:t>Г</w:t>
      </w:r>
      <w:r w:rsidRPr="001E3869">
        <w:rPr>
          <w:rFonts w:ascii="Times New Roman" w:hAnsi="Times New Roman"/>
          <w:i/>
          <w:color w:val="auto"/>
          <w:sz w:val="26"/>
          <w:szCs w:val="26"/>
        </w:rPr>
        <w:t>.</w:t>
      </w:r>
      <w:r>
        <w:rPr>
          <w:rFonts w:ascii="Times New Roman" w:hAnsi="Times New Roman"/>
          <w:i/>
          <w:color w:val="auto"/>
          <w:sz w:val="26"/>
          <w:szCs w:val="26"/>
        </w:rPr>
        <w:t>А</w:t>
      </w:r>
      <w:r w:rsidRPr="001E3869">
        <w:rPr>
          <w:rFonts w:ascii="Times New Roman" w:hAnsi="Times New Roman"/>
          <w:i/>
          <w:color w:val="auto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i/>
          <w:color w:val="auto"/>
          <w:sz w:val="26"/>
          <w:szCs w:val="26"/>
        </w:rPr>
        <w:t>Чечкин</w:t>
      </w:r>
      <w:proofErr w:type="spellEnd"/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>
        <w:rPr>
          <w:rFonts w:ascii="Times New Roman" w:hAnsi="Times New Roman"/>
          <w:color w:val="auto"/>
          <w:sz w:val="26"/>
          <w:szCs w:val="26"/>
        </w:rPr>
        <w:t xml:space="preserve">       </w:t>
      </w:r>
      <w:r w:rsidRPr="001E3869">
        <w:rPr>
          <w:rFonts w:ascii="Times New Roman" w:hAnsi="Times New Roman"/>
          <w:color w:val="auto"/>
          <w:sz w:val="26"/>
          <w:szCs w:val="26"/>
        </w:rPr>
        <w:t>________________</w:t>
      </w:r>
    </w:p>
    <w:p w14:paraId="4EB92229" w14:textId="77777777" w:rsidR="004B5F1E" w:rsidRPr="00066AF2" w:rsidRDefault="004B5F1E" w:rsidP="004B5F1E">
      <w:pPr>
        <w:jc w:val="both"/>
        <w:rPr>
          <w:rFonts w:ascii="Times New Roman" w:hAnsi="Times New Roman"/>
          <w:i/>
          <w:color w:val="auto"/>
          <w:sz w:val="26"/>
          <w:szCs w:val="26"/>
        </w:rPr>
      </w:pP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>
        <w:rPr>
          <w:rFonts w:ascii="Times New Roman" w:hAnsi="Times New Roman"/>
          <w:color w:val="auto"/>
          <w:sz w:val="26"/>
          <w:szCs w:val="26"/>
        </w:rPr>
        <w:tab/>
        <w:t xml:space="preserve">     </w:t>
      </w:r>
      <w:r>
        <w:rPr>
          <w:rFonts w:ascii="Times New Roman" w:hAnsi="Times New Roman"/>
          <w:color w:val="auto"/>
          <w:sz w:val="26"/>
          <w:szCs w:val="26"/>
        </w:rPr>
        <w:tab/>
      </w:r>
      <w:r>
        <w:rPr>
          <w:rFonts w:ascii="Times New Roman" w:hAnsi="Times New Roman"/>
          <w:color w:val="auto"/>
          <w:sz w:val="26"/>
          <w:szCs w:val="26"/>
        </w:rPr>
        <w:tab/>
      </w:r>
      <w:r w:rsidRPr="00066AF2">
        <w:rPr>
          <w:rFonts w:ascii="Times New Roman" w:hAnsi="Times New Roman"/>
          <w:i/>
          <w:color w:val="auto"/>
          <w:sz w:val="22"/>
          <w:szCs w:val="22"/>
        </w:rPr>
        <w:t>Подпись, печать</w:t>
      </w:r>
    </w:p>
    <w:p w14:paraId="2F6066E5" w14:textId="77777777" w:rsidR="004B5F1E" w:rsidRPr="001E3869" w:rsidRDefault="004B5F1E" w:rsidP="004B5F1E">
      <w:pPr>
        <w:jc w:val="center"/>
        <w:rPr>
          <w:rFonts w:ascii="Times New Roman" w:hAnsi="Times New Roman"/>
          <w:b/>
          <w:color w:val="auto"/>
          <w:sz w:val="26"/>
          <w:szCs w:val="26"/>
        </w:rPr>
      </w:pPr>
    </w:p>
    <w:p w14:paraId="44C9FD2E" w14:textId="77777777" w:rsidR="00380BA9" w:rsidRDefault="00380BA9"/>
    <w:sectPr w:rsidR="00380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05DAA"/>
    <w:multiLevelType w:val="hybridMultilevel"/>
    <w:tmpl w:val="3B28D3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A24C0A"/>
    <w:multiLevelType w:val="hybridMultilevel"/>
    <w:tmpl w:val="7BDACDAC"/>
    <w:lvl w:ilvl="0" w:tplc="D706831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A518F"/>
    <w:multiLevelType w:val="hybridMultilevel"/>
    <w:tmpl w:val="A9FE03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661250"/>
    <w:multiLevelType w:val="hybridMultilevel"/>
    <w:tmpl w:val="5F56B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75F1C"/>
    <w:multiLevelType w:val="hybridMultilevel"/>
    <w:tmpl w:val="DC58AE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525394"/>
    <w:multiLevelType w:val="hybridMultilevel"/>
    <w:tmpl w:val="45B21E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717333"/>
    <w:multiLevelType w:val="hybridMultilevel"/>
    <w:tmpl w:val="79147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C91FFC"/>
    <w:multiLevelType w:val="hybridMultilevel"/>
    <w:tmpl w:val="7C94C5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4C0442"/>
    <w:multiLevelType w:val="hybridMultilevel"/>
    <w:tmpl w:val="16AAB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C1"/>
    <w:rsid w:val="00066AF2"/>
    <w:rsid w:val="00231978"/>
    <w:rsid w:val="002B06C1"/>
    <w:rsid w:val="00380BA9"/>
    <w:rsid w:val="004B5F1E"/>
    <w:rsid w:val="00AB7029"/>
    <w:rsid w:val="00BC06E8"/>
    <w:rsid w:val="00D85C06"/>
    <w:rsid w:val="00DB3797"/>
    <w:rsid w:val="00F217E7"/>
    <w:rsid w:val="00F2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D9072"/>
  <w15:chartTrackingRefBased/>
  <w15:docId w15:val="{2405793B-C6C5-4926-9E56-41106E6F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6C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6C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66A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066AF2"/>
    <w:rPr>
      <w:i/>
      <w:iCs/>
    </w:rPr>
  </w:style>
  <w:style w:type="character" w:customStyle="1" w:styleId="apple-converted-space">
    <w:name w:val="apple-converted-space"/>
    <w:basedOn w:val="a0"/>
    <w:rsid w:val="00066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Манвэ Сулимо</dc:creator>
  <cp:keywords/>
  <dc:description/>
  <cp:lastModifiedBy>Админ</cp:lastModifiedBy>
  <cp:revision>8</cp:revision>
  <dcterms:created xsi:type="dcterms:W3CDTF">2024-04-22T22:34:00Z</dcterms:created>
  <dcterms:modified xsi:type="dcterms:W3CDTF">2024-06-07T13:24:00Z</dcterms:modified>
</cp:coreProperties>
</file>