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88A37" w14:textId="77777777" w:rsidR="00681798" w:rsidRPr="00860995" w:rsidRDefault="00681798" w:rsidP="0068179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0995">
        <w:rPr>
          <w:rFonts w:ascii="Times New Roman" w:hAnsi="Times New Roman"/>
          <w:sz w:val="28"/>
          <w:szCs w:val="28"/>
        </w:rPr>
        <w:t xml:space="preserve">В Диссертационный совет </w:t>
      </w:r>
    </w:p>
    <w:p w14:paraId="6C655916" w14:textId="2EE93FD9" w:rsidR="00860995" w:rsidRPr="00860995" w:rsidRDefault="00860995" w:rsidP="008609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0995">
        <w:rPr>
          <w:rFonts w:ascii="Times New Roman" w:hAnsi="Times New Roman"/>
          <w:sz w:val="28"/>
          <w:szCs w:val="28"/>
        </w:rPr>
        <w:t>МГУ.051.3(МГУ.12.07)</w:t>
      </w:r>
    </w:p>
    <w:p w14:paraId="0727E98C" w14:textId="7661CD37" w:rsidR="00681798" w:rsidRPr="00860995" w:rsidRDefault="00860995" w:rsidP="00860995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0995">
        <w:rPr>
          <w:rFonts w:ascii="Times New Roman" w:hAnsi="Times New Roman"/>
          <w:sz w:val="28"/>
          <w:szCs w:val="28"/>
        </w:rPr>
        <w:t>МГУ имени М.В. Ломоносова</w:t>
      </w:r>
      <w:r w:rsidR="00681798" w:rsidRPr="00860995">
        <w:rPr>
          <w:rFonts w:ascii="Times New Roman" w:hAnsi="Times New Roman"/>
          <w:sz w:val="28"/>
          <w:szCs w:val="28"/>
        </w:rPr>
        <w:t xml:space="preserve"> </w:t>
      </w:r>
    </w:p>
    <w:p w14:paraId="72F33AD2" w14:textId="77777777" w:rsidR="00681798" w:rsidRPr="003E71AB" w:rsidRDefault="00681798" w:rsidP="00681798">
      <w:pPr>
        <w:ind w:firstLine="709"/>
        <w:jc w:val="right"/>
        <w:rPr>
          <w:rFonts w:ascii="Times New Roman" w:hAnsi="Times New Roman"/>
          <w:sz w:val="28"/>
          <w:szCs w:val="28"/>
          <w:highlight w:val="yellow"/>
        </w:rPr>
      </w:pPr>
    </w:p>
    <w:p w14:paraId="21375D3A" w14:textId="033DD6B0" w:rsidR="00681798" w:rsidRPr="00681798" w:rsidRDefault="00860995" w:rsidP="00681798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60995">
        <w:rPr>
          <w:rFonts w:ascii="Times New Roman" w:hAnsi="Times New Roman"/>
          <w:sz w:val="28"/>
          <w:szCs w:val="28"/>
        </w:rPr>
        <w:t>РФ, 119991, Москва, ГСП-1, Ленинские горы, д.1, стр.13-14</w:t>
      </w:r>
    </w:p>
    <w:p w14:paraId="7876ADCA" w14:textId="77777777" w:rsidR="00681798" w:rsidRDefault="00681798" w:rsidP="006817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004AD7" w14:textId="5A25D559" w:rsidR="00681798" w:rsidRPr="00681798" w:rsidRDefault="00681798" w:rsidP="0068179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81798">
        <w:rPr>
          <w:rFonts w:ascii="Times New Roman" w:hAnsi="Times New Roman"/>
          <w:b/>
          <w:bCs/>
          <w:sz w:val="28"/>
          <w:szCs w:val="28"/>
        </w:rPr>
        <w:t>ОТЗЫВ</w:t>
      </w:r>
    </w:p>
    <w:p w14:paraId="3467EEC5" w14:textId="77777777" w:rsidR="00681798" w:rsidRPr="00285EAF" w:rsidRDefault="00681798" w:rsidP="00A2519E">
      <w:pPr>
        <w:jc w:val="center"/>
        <w:rPr>
          <w:rFonts w:ascii="Times New Roman" w:hAnsi="Times New Roman"/>
          <w:sz w:val="28"/>
          <w:szCs w:val="28"/>
        </w:rPr>
      </w:pPr>
      <w:r w:rsidRPr="00285EAF">
        <w:rPr>
          <w:rFonts w:ascii="Times New Roman" w:hAnsi="Times New Roman"/>
          <w:sz w:val="28"/>
          <w:szCs w:val="28"/>
        </w:rPr>
        <w:t xml:space="preserve">официального оппонента Горбаня Владимира Сергеевича, </w:t>
      </w:r>
    </w:p>
    <w:p w14:paraId="67AF5D00" w14:textId="77777777" w:rsidR="00CB346B" w:rsidRDefault="00681798" w:rsidP="00A2519E">
      <w:pPr>
        <w:jc w:val="center"/>
        <w:rPr>
          <w:rFonts w:ascii="Times New Roman" w:hAnsi="Times New Roman"/>
          <w:sz w:val="28"/>
          <w:szCs w:val="28"/>
        </w:rPr>
      </w:pPr>
      <w:r w:rsidRPr="00285EAF">
        <w:rPr>
          <w:rFonts w:ascii="Times New Roman" w:hAnsi="Times New Roman"/>
          <w:sz w:val="28"/>
          <w:szCs w:val="28"/>
        </w:rPr>
        <w:t xml:space="preserve">доктора юридических наук, главного научного сотрудника сектора </w:t>
      </w:r>
    </w:p>
    <w:p w14:paraId="1C343C5A" w14:textId="3CECE8E5" w:rsidR="00681798" w:rsidRPr="00285EAF" w:rsidRDefault="00681798" w:rsidP="00A2519E">
      <w:pPr>
        <w:jc w:val="center"/>
        <w:rPr>
          <w:rFonts w:ascii="Times New Roman" w:hAnsi="Times New Roman"/>
          <w:sz w:val="28"/>
          <w:szCs w:val="28"/>
        </w:rPr>
      </w:pPr>
      <w:r w:rsidRPr="00285EAF">
        <w:rPr>
          <w:rFonts w:ascii="Times New Roman" w:hAnsi="Times New Roman"/>
          <w:sz w:val="28"/>
          <w:szCs w:val="28"/>
        </w:rPr>
        <w:t xml:space="preserve">философии права, истории и теории государства и права, руководителя </w:t>
      </w:r>
    </w:p>
    <w:p w14:paraId="5D6642C0" w14:textId="77777777" w:rsidR="00637930" w:rsidRDefault="00681798" w:rsidP="00A2519E">
      <w:pPr>
        <w:jc w:val="center"/>
        <w:rPr>
          <w:rFonts w:ascii="Times New Roman" w:hAnsi="Times New Roman"/>
          <w:sz w:val="28"/>
          <w:szCs w:val="28"/>
        </w:rPr>
      </w:pPr>
      <w:r w:rsidRPr="00285EAF">
        <w:rPr>
          <w:rFonts w:ascii="Times New Roman" w:hAnsi="Times New Roman"/>
          <w:sz w:val="28"/>
          <w:szCs w:val="28"/>
        </w:rPr>
        <w:t xml:space="preserve">междисциплинарного Центра философско-правовых исследований </w:t>
      </w:r>
    </w:p>
    <w:p w14:paraId="22F31A80" w14:textId="77777777" w:rsidR="00637930" w:rsidRDefault="00681798" w:rsidP="00A2519E">
      <w:pPr>
        <w:jc w:val="center"/>
        <w:rPr>
          <w:rFonts w:ascii="Times New Roman" w:hAnsi="Times New Roman"/>
          <w:sz w:val="28"/>
          <w:szCs w:val="28"/>
        </w:rPr>
      </w:pPr>
      <w:r w:rsidRPr="00285EAF">
        <w:rPr>
          <w:rFonts w:ascii="Times New Roman" w:hAnsi="Times New Roman"/>
          <w:sz w:val="28"/>
          <w:szCs w:val="28"/>
        </w:rPr>
        <w:t>Института государства и права РАН</w:t>
      </w:r>
      <w:r w:rsidR="00637930">
        <w:rPr>
          <w:rFonts w:ascii="Times New Roman" w:hAnsi="Times New Roman"/>
          <w:sz w:val="28"/>
          <w:szCs w:val="28"/>
        </w:rPr>
        <w:t xml:space="preserve"> </w:t>
      </w:r>
      <w:r w:rsidRPr="00285EAF">
        <w:rPr>
          <w:rFonts w:ascii="Times New Roman" w:hAnsi="Times New Roman"/>
          <w:sz w:val="28"/>
          <w:szCs w:val="28"/>
        </w:rPr>
        <w:t xml:space="preserve">на диссертацию </w:t>
      </w:r>
    </w:p>
    <w:p w14:paraId="74E9706F" w14:textId="3349FD94" w:rsidR="00AF4C6C" w:rsidRDefault="0052216F" w:rsidP="00A2519E">
      <w:pPr>
        <w:jc w:val="center"/>
        <w:rPr>
          <w:rFonts w:ascii="Times New Roman" w:hAnsi="Times New Roman"/>
          <w:sz w:val="28"/>
          <w:szCs w:val="28"/>
        </w:rPr>
      </w:pPr>
      <w:r w:rsidRPr="0052216F">
        <w:rPr>
          <w:rFonts w:ascii="Times New Roman" w:hAnsi="Times New Roman"/>
          <w:sz w:val="28"/>
          <w:szCs w:val="28"/>
        </w:rPr>
        <w:t>Лесив</w:t>
      </w:r>
      <w:r w:rsidR="00A12CE0">
        <w:rPr>
          <w:rFonts w:ascii="Times New Roman" w:hAnsi="Times New Roman"/>
          <w:sz w:val="28"/>
          <w:szCs w:val="28"/>
        </w:rPr>
        <w:t>а</w:t>
      </w:r>
      <w:r w:rsidRPr="0052216F">
        <w:rPr>
          <w:rFonts w:ascii="Times New Roman" w:hAnsi="Times New Roman"/>
          <w:sz w:val="28"/>
          <w:szCs w:val="28"/>
        </w:rPr>
        <w:t xml:space="preserve"> Богдан</w:t>
      </w:r>
      <w:r>
        <w:rPr>
          <w:rFonts w:ascii="Times New Roman" w:hAnsi="Times New Roman"/>
          <w:sz w:val="28"/>
          <w:szCs w:val="28"/>
        </w:rPr>
        <w:t>а</w:t>
      </w:r>
      <w:r w:rsidRPr="0052216F">
        <w:rPr>
          <w:rFonts w:ascii="Times New Roman" w:hAnsi="Times New Roman"/>
          <w:sz w:val="28"/>
          <w:szCs w:val="28"/>
        </w:rPr>
        <w:t xml:space="preserve"> Васильевич</w:t>
      </w:r>
      <w:r>
        <w:rPr>
          <w:rFonts w:ascii="Times New Roman" w:hAnsi="Times New Roman"/>
          <w:sz w:val="28"/>
          <w:szCs w:val="28"/>
        </w:rPr>
        <w:t>а</w:t>
      </w:r>
      <w:r w:rsidR="00637930">
        <w:rPr>
          <w:rFonts w:ascii="Times New Roman" w:hAnsi="Times New Roman"/>
          <w:sz w:val="28"/>
          <w:szCs w:val="28"/>
        </w:rPr>
        <w:t xml:space="preserve"> </w:t>
      </w:r>
      <w:r w:rsidR="00681798" w:rsidRPr="00285EAF">
        <w:rPr>
          <w:rFonts w:ascii="Times New Roman" w:hAnsi="Times New Roman"/>
          <w:sz w:val="28"/>
          <w:szCs w:val="28"/>
        </w:rPr>
        <w:t>на тему «</w:t>
      </w:r>
      <w:r w:rsidRPr="0052216F">
        <w:rPr>
          <w:rFonts w:ascii="Times New Roman" w:hAnsi="Times New Roman"/>
          <w:sz w:val="28"/>
          <w:szCs w:val="28"/>
        </w:rPr>
        <w:t>Правовой реализм: доктрина Оливера Холмса о судебном правотворчестве</w:t>
      </w:r>
      <w:r w:rsidR="00681798" w:rsidRPr="00285EAF">
        <w:rPr>
          <w:rFonts w:ascii="Times New Roman" w:hAnsi="Times New Roman"/>
          <w:sz w:val="28"/>
          <w:szCs w:val="28"/>
        </w:rPr>
        <w:t>»</w:t>
      </w:r>
      <w:r w:rsidR="00AF4C6C">
        <w:rPr>
          <w:rFonts w:ascii="Times New Roman" w:hAnsi="Times New Roman"/>
          <w:sz w:val="28"/>
          <w:szCs w:val="28"/>
        </w:rPr>
        <w:t>, представленную</w:t>
      </w:r>
      <w:r w:rsidR="00681798" w:rsidRPr="00285EAF">
        <w:rPr>
          <w:rFonts w:ascii="Times New Roman" w:hAnsi="Times New Roman"/>
          <w:sz w:val="28"/>
          <w:szCs w:val="28"/>
        </w:rPr>
        <w:t xml:space="preserve"> на соискание ученой степени кандидата юридических наук по специальности </w:t>
      </w:r>
    </w:p>
    <w:p w14:paraId="11B5FE9F" w14:textId="27AB625E" w:rsidR="00681798" w:rsidRPr="00285EAF" w:rsidRDefault="0052216F" w:rsidP="00A2519E">
      <w:pPr>
        <w:jc w:val="center"/>
        <w:rPr>
          <w:rFonts w:ascii="Times New Roman" w:hAnsi="Times New Roman"/>
          <w:sz w:val="28"/>
          <w:szCs w:val="28"/>
        </w:rPr>
      </w:pPr>
      <w:r w:rsidRPr="0052216F">
        <w:rPr>
          <w:rFonts w:ascii="Times New Roman" w:hAnsi="Times New Roman"/>
          <w:sz w:val="28"/>
          <w:szCs w:val="28"/>
        </w:rPr>
        <w:t>5.1.1. Теоретико-исторические правовые науки</w:t>
      </w:r>
    </w:p>
    <w:p w14:paraId="28512009" w14:textId="77777777" w:rsidR="00681798" w:rsidRDefault="00681798" w:rsidP="0068179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EADE84" w14:textId="3891ED4F" w:rsidR="00860995" w:rsidRDefault="002C659D" w:rsidP="0068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 xml:space="preserve">Диссертация </w:t>
      </w:r>
      <w:r w:rsidR="003E71AB">
        <w:rPr>
          <w:rFonts w:ascii="Times New Roman" w:hAnsi="Times New Roman" w:cs="Times New Roman"/>
          <w:sz w:val="28"/>
          <w:szCs w:val="28"/>
        </w:rPr>
        <w:t>Б.В. Лесив</w:t>
      </w:r>
      <w:r w:rsidR="00A12CE0">
        <w:rPr>
          <w:rFonts w:ascii="Times New Roman" w:hAnsi="Times New Roman" w:cs="Times New Roman"/>
          <w:sz w:val="28"/>
          <w:szCs w:val="28"/>
        </w:rPr>
        <w:t>а</w:t>
      </w:r>
      <w:r w:rsidR="00E71CAA">
        <w:rPr>
          <w:rFonts w:ascii="Times New Roman" w:hAnsi="Times New Roman" w:cs="Times New Roman"/>
          <w:sz w:val="28"/>
          <w:szCs w:val="28"/>
        </w:rPr>
        <w:t xml:space="preserve"> </w:t>
      </w:r>
      <w:r w:rsidR="00F234F5">
        <w:rPr>
          <w:rFonts w:ascii="Times New Roman" w:hAnsi="Times New Roman" w:cs="Times New Roman"/>
          <w:sz w:val="28"/>
          <w:szCs w:val="28"/>
        </w:rPr>
        <w:t>выполнен</w:t>
      </w:r>
      <w:r w:rsidR="0078083C">
        <w:rPr>
          <w:rFonts w:ascii="Times New Roman" w:hAnsi="Times New Roman" w:cs="Times New Roman"/>
          <w:sz w:val="28"/>
          <w:szCs w:val="28"/>
        </w:rPr>
        <w:t>а</w:t>
      </w:r>
      <w:r w:rsidR="00F234F5">
        <w:rPr>
          <w:rFonts w:ascii="Times New Roman" w:hAnsi="Times New Roman" w:cs="Times New Roman"/>
          <w:sz w:val="28"/>
          <w:szCs w:val="28"/>
        </w:rPr>
        <w:t xml:space="preserve"> по теме, которая является актуальной и востребованной в современной юридической науке. </w:t>
      </w:r>
      <w:r w:rsidR="00BB78BE">
        <w:rPr>
          <w:rFonts w:ascii="Times New Roman" w:hAnsi="Times New Roman" w:cs="Times New Roman"/>
          <w:sz w:val="28"/>
          <w:szCs w:val="28"/>
        </w:rPr>
        <w:t xml:space="preserve">Правовые представления американских юристов, особенно со второй половины ХХ в., приобрели популярность за пределами США. В советском правоведении </w:t>
      </w:r>
      <w:r w:rsidR="00C71CAB">
        <w:rPr>
          <w:rFonts w:ascii="Times New Roman" w:hAnsi="Times New Roman" w:cs="Times New Roman"/>
          <w:sz w:val="28"/>
          <w:szCs w:val="28"/>
        </w:rPr>
        <w:t xml:space="preserve">в 1960 – 1980 гг. </w:t>
      </w:r>
      <w:r w:rsidR="00BB78BE">
        <w:rPr>
          <w:rFonts w:ascii="Times New Roman" w:hAnsi="Times New Roman" w:cs="Times New Roman"/>
          <w:sz w:val="28"/>
          <w:szCs w:val="28"/>
        </w:rPr>
        <w:t xml:space="preserve">появился ряд исследований, в которых была дана критическая оценка идеям представителей американской социологической юриспруденции и так называемого реалистического направления (В.А. Туманов, </w:t>
      </w:r>
      <w:r w:rsidR="00C71CAB">
        <w:rPr>
          <w:rFonts w:ascii="Times New Roman" w:hAnsi="Times New Roman" w:cs="Times New Roman"/>
          <w:sz w:val="28"/>
          <w:szCs w:val="28"/>
        </w:rPr>
        <w:t xml:space="preserve">В.П. Казимирчук, </w:t>
      </w:r>
      <w:r w:rsidR="00BB78BE">
        <w:rPr>
          <w:rFonts w:ascii="Times New Roman" w:hAnsi="Times New Roman" w:cs="Times New Roman"/>
          <w:sz w:val="28"/>
          <w:szCs w:val="28"/>
        </w:rPr>
        <w:t>А.К. Куликов, В.Г. Графский и некоторые др.)</w:t>
      </w:r>
      <w:r w:rsidR="00C71CAB">
        <w:rPr>
          <w:rFonts w:ascii="Times New Roman" w:hAnsi="Times New Roman" w:cs="Times New Roman"/>
          <w:sz w:val="28"/>
          <w:szCs w:val="28"/>
        </w:rPr>
        <w:t>.</w:t>
      </w:r>
      <w:r w:rsidR="00BB78BE">
        <w:rPr>
          <w:rFonts w:ascii="Times New Roman" w:hAnsi="Times New Roman" w:cs="Times New Roman"/>
          <w:sz w:val="28"/>
          <w:szCs w:val="28"/>
        </w:rPr>
        <w:t xml:space="preserve"> </w:t>
      </w:r>
      <w:r w:rsidR="006C22F1">
        <w:rPr>
          <w:rFonts w:ascii="Times New Roman" w:hAnsi="Times New Roman" w:cs="Times New Roman"/>
          <w:sz w:val="28"/>
          <w:szCs w:val="28"/>
        </w:rPr>
        <w:t xml:space="preserve">В постсоветский период возникли возможности для использования более широкого круга источников, уточнения оценок и трактовок предшественников, изучения вопросов эволюции американского правового реализма, более глубокого исследования его философско-методологических оснований и характера воздействия на юридическую практику. </w:t>
      </w:r>
      <w:r w:rsidR="00CF3095">
        <w:rPr>
          <w:rFonts w:ascii="Times New Roman" w:hAnsi="Times New Roman" w:cs="Times New Roman"/>
          <w:sz w:val="28"/>
          <w:szCs w:val="28"/>
        </w:rPr>
        <w:t xml:space="preserve">В наше время появляются новые варианты трактовок правового реализма, например так называемый «новый правовой реализм». </w:t>
      </w:r>
      <w:r w:rsidR="004A0A13">
        <w:rPr>
          <w:rFonts w:ascii="Times New Roman" w:hAnsi="Times New Roman" w:cs="Times New Roman"/>
          <w:sz w:val="28"/>
          <w:szCs w:val="28"/>
        </w:rPr>
        <w:t xml:space="preserve">Во всяком случае интерес к истокам реалистического направления в американской правовой науке не только не ослабевает, но </w:t>
      </w:r>
      <w:r w:rsidR="00896810">
        <w:rPr>
          <w:rFonts w:ascii="Times New Roman" w:hAnsi="Times New Roman" w:cs="Times New Roman"/>
          <w:sz w:val="28"/>
          <w:szCs w:val="28"/>
        </w:rPr>
        <w:t xml:space="preserve">актуален и предполагает получение более точных оценок творчества ведущих представителей данного направления.  </w:t>
      </w:r>
      <w:r w:rsidR="00CF3095">
        <w:rPr>
          <w:rFonts w:ascii="Times New Roman" w:hAnsi="Times New Roman" w:cs="Times New Roman"/>
          <w:sz w:val="28"/>
          <w:szCs w:val="28"/>
        </w:rPr>
        <w:t xml:space="preserve"> </w:t>
      </w:r>
      <w:r w:rsidR="006C22F1">
        <w:rPr>
          <w:rFonts w:ascii="Times New Roman" w:hAnsi="Times New Roman" w:cs="Times New Roman"/>
          <w:sz w:val="28"/>
          <w:szCs w:val="28"/>
        </w:rPr>
        <w:t xml:space="preserve">  </w:t>
      </w:r>
      <w:r w:rsidR="00BB78B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54EC51" w14:textId="77777777" w:rsidR="00860995" w:rsidRDefault="00860995" w:rsidP="0068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3B2D0" w14:textId="77777777" w:rsidR="000B597F" w:rsidRDefault="00467848" w:rsidP="0068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Диссертационная работа Б.В. Лесива направлена на восполнение существующих пробелов в освещении проблематики правовых взглядов О. Холмса</w:t>
      </w:r>
      <w:r w:rsidR="004060EA">
        <w:rPr>
          <w:rFonts w:ascii="Times New Roman" w:hAnsi="Times New Roman" w:cs="Times New Roman"/>
          <w:sz w:val="28"/>
          <w:szCs w:val="28"/>
        </w:rPr>
        <w:t>, уточнение существенных характеристик и содержания высказанных им идей,</w:t>
      </w:r>
      <w:r w:rsidR="00152E1C">
        <w:rPr>
          <w:rFonts w:ascii="Times New Roman" w:hAnsi="Times New Roman" w:cs="Times New Roman"/>
          <w:sz w:val="28"/>
          <w:szCs w:val="28"/>
        </w:rPr>
        <w:t xml:space="preserve"> исследование новых источников, позволяющих переосмыслить важные аспекты правовых представлений американского юриста. </w:t>
      </w:r>
      <w:r w:rsidR="007C4880">
        <w:rPr>
          <w:rFonts w:ascii="Times New Roman" w:hAnsi="Times New Roman" w:cs="Times New Roman"/>
          <w:sz w:val="28"/>
          <w:szCs w:val="28"/>
        </w:rPr>
        <w:t xml:space="preserve">Диссертант не ограничивается традиционными представлениями о содержании правовых взглядов О. Холмса, а выдвигает оригинальную гипотезу о возможности более широкого понимания ориентации понятия права в трудах изучаемого американского юриста на социальные закономерности. При этом автор диссертации пытается </w:t>
      </w:r>
      <w:r w:rsidR="009669D7">
        <w:rPr>
          <w:rFonts w:ascii="Times New Roman" w:hAnsi="Times New Roman" w:cs="Times New Roman"/>
          <w:sz w:val="28"/>
          <w:szCs w:val="28"/>
        </w:rPr>
        <w:t>обосновать</w:t>
      </w:r>
      <w:r w:rsidR="007C4880">
        <w:rPr>
          <w:rFonts w:ascii="Times New Roman" w:hAnsi="Times New Roman" w:cs="Times New Roman"/>
          <w:sz w:val="28"/>
          <w:szCs w:val="28"/>
        </w:rPr>
        <w:t xml:space="preserve"> предложенны</w:t>
      </w:r>
      <w:r w:rsidR="009669D7">
        <w:rPr>
          <w:rFonts w:ascii="Times New Roman" w:hAnsi="Times New Roman" w:cs="Times New Roman"/>
          <w:sz w:val="28"/>
          <w:szCs w:val="28"/>
        </w:rPr>
        <w:t>й</w:t>
      </w:r>
      <w:r w:rsidR="007C4880">
        <w:rPr>
          <w:rFonts w:ascii="Times New Roman" w:hAnsi="Times New Roman" w:cs="Times New Roman"/>
          <w:sz w:val="28"/>
          <w:szCs w:val="28"/>
        </w:rPr>
        <w:t xml:space="preserve"> им подход к анализу правовых взглядов О. Холмса, опираясь на некую внутреннюю эволюции правовых знаний внутри англо-американской правовой традиции. В связи с этим О. Холмс предстает не как эклектик, а как оригинальный мыслитель. </w:t>
      </w:r>
    </w:p>
    <w:p w14:paraId="4813C676" w14:textId="53160BE4" w:rsidR="004B6AF7" w:rsidRDefault="007C4880" w:rsidP="0068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Эклектизм правовых взглядов О. Холмса в целом не вызывает сомнений, но традиционно без достаточного внимания в юридической литературе, как в отечественной, так и в зарубежной, оставались вопросы </w:t>
      </w:r>
      <w:r w:rsidR="00816D34">
        <w:rPr>
          <w:rFonts w:ascii="Times New Roman" w:hAnsi="Times New Roman" w:cs="Times New Roman"/>
          <w:sz w:val="28"/>
          <w:szCs w:val="28"/>
        </w:rPr>
        <w:t xml:space="preserve">соотнесения правового реализма и традиционной культуры англо-американского права. Поэтому предложение диссертанта рассматривать правовые взгляды О. Холмса как набор суждений </w:t>
      </w:r>
      <w:r w:rsidR="00737796">
        <w:rPr>
          <w:rFonts w:ascii="Times New Roman" w:hAnsi="Times New Roman" w:cs="Times New Roman"/>
          <w:sz w:val="28"/>
          <w:szCs w:val="28"/>
        </w:rPr>
        <w:t xml:space="preserve">о праве, надлежащее осмысление которых обусловлено особенностями исторически-конкретной правовой среды, в данном случае американской системы общего права, вполне заслуживает поддержки. Однако вместе с тем как раз именно такой подход осложняет основную исследовательскую задачу. Ведь в данном случае необходимо выявить и проследить взаимосвязи доктринальных аспектов юридической практики в США с </w:t>
      </w:r>
      <w:r w:rsidR="004B6AF7">
        <w:rPr>
          <w:rFonts w:ascii="Times New Roman" w:hAnsi="Times New Roman" w:cs="Times New Roman"/>
          <w:sz w:val="28"/>
          <w:szCs w:val="28"/>
        </w:rPr>
        <w:t xml:space="preserve">общим развитием интеллектуальной культуры эпохи. Именно в таком контексте представленная работа выглядит наиболее ценной для уточнения </w:t>
      </w:r>
      <w:r w:rsidR="00AB6B54">
        <w:rPr>
          <w:rFonts w:ascii="Times New Roman" w:hAnsi="Times New Roman" w:cs="Times New Roman"/>
          <w:sz w:val="28"/>
          <w:szCs w:val="28"/>
        </w:rPr>
        <w:t>существующих</w:t>
      </w:r>
      <w:r w:rsidR="004B6AF7">
        <w:rPr>
          <w:rFonts w:ascii="Times New Roman" w:hAnsi="Times New Roman" w:cs="Times New Roman"/>
          <w:sz w:val="28"/>
          <w:szCs w:val="28"/>
        </w:rPr>
        <w:t xml:space="preserve"> представлений о правовых взглядах О. Холмса.</w:t>
      </w:r>
    </w:p>
    <w:p w14:paraId="3818C01D" w14:textId="5D8DCEBE" w:rsidR="00860995" w:rsidRDefault="004B6AF7" w:rsidP="006817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развитие </w:t>
      </w:r>
      <w:r w:rsidR="00D478B1">
        <w:rPr>
          <w:rFonts w:ascii="Times New Roman" w:hAnsi="Times New Roman" w:cs="Times New Roman"/>
          <w:sz w:val="28"/>
          <w:szCs w:val="28"/>
        </w:rPr>
        <w:t>авторской концепции диссертант методологически совершенно оправдано выясняет смысл и значение понятия опыта, ставшего одно</w:t>
      </w:r>
      <w:r w:rsidR="009A4614">
        <w:rPr>
          <w:rFonts w:ascii="Times New Roman" w:hAnsi="Times New Roman" w:cs="Times New Roman"/>
          <w:sz w:val="28"/>
          <w:szCs w:val="28"/>
        </w:rPr>
        <w:t>й</w:t>
      </w:r>
      <w:r w:rsidR="00D478B1">
        <w:rPr>
          <w:rFonts w:ascii="Times New Roman" w:hAnsi="Times New Roman" w:cs="Times New Roman"/>
          <w:sz w:val="28"/>
          <w:szCs w:val="28"/>
        </w:rPr>
        <w:t xml:space="preserve"> из центральных единиц в творчестве О. Холмса. Данное понятие автор </w:t>
      </w:r>
      <w:r w:rsidR="00D478B1">
        <w:rPr>
          <w:rFonts w:ascii="Times New Roman" w:hAnsi="Times New Roman" w:cs="Times New Roman"/>
          <w:sz w:val="28"/>
          <w:szCs w:val="28"/>
        </w:rPr>
        <w:lastRenderedPageBreak/>
        <w:t xml:space="preserve">диссертации трактует также широко, </w:t>
      </w:r>
      <w:r w:rsidR="001323D1">
        <w:rPr>
          <w:rFonts w:ascii="Times New Roman" w:hAnsi="Times New Roman" w:cs="Times New Roman"/>
          <w:sz w:val="28"/>
          <w:szCs w:val="28"/>
        </w:rPr>
        <w:t>включая в него отнюдь не только иррациональный аспект,</w:t>
      </w:r>
      <w:r w:rsidR="009A4614">
        <w:rPr>
          <w:rFonts w:ascii="Times New Roman" w:hAnsi="Times New Roman" w:cs="Times New Roman"/>
          <w:sz w:val="28"/>
          <w:szCs w:val="28"/>
        </w:rPr>
        <w:t xml:space="preserve"> как это делалось традиционно в прагматизме,</w:t>
      </w:r>
      <w:r w:rsidR="001323D1">
        <w:rPr>
          <w:rFonts w:ascii="Times New Roman" w:hAnsi="Times New Roman" w:cs="Times New Roman"/>
          <w:sz w:val="28"/>
          <w:szCs w:val="28"/>
        </w:rPr>
        <w:t xml:space="preserve"> но и социальный опыт как некую целерациональную социальную практику, обусловленную исторически.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7796">
        <w:rPr>
          <w:rFonts w:ascii="Times New Roman" w:hAnsi="Times New Roman" w:cs="Times New Roman"/>
          <w:sz w:val="28"/>
          <w:szCs w:val="28"/>
        </w:rPr>
        <w:t xml:space="preserve">     </w:t>
      </w:r>
      <w:r w:rsidR="00816D34">
        <w:rPr>
          <w:rFonts w:ascii="Times New Roman" w:hAnsi="Times New Roman" w:cs="Times New Roman"/>
          <w:sz w:val="28"/>
          <w:szCs w:val="28"/>
        </w:rPr>
        <w:t xml:space="preserve"> </w:t>
      </w:r>
      <w:r w:rsidR="007C48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2E1C">
        <w:rPr>
          <w:rFonts w:ascii="Times New Roman" w:hAnsi="Times New Roman" w:cs="Times New Roman"/>
          <w:sz w:val="28"/>
          <w:szCs w:val="28"/>
        </w:rPr>
        <w:t xml:space="preserve"> </w:t>
      </w:r>
      <w:r w:rsidR="004060EA">
        <w:rPr>
          <w:rFonts w:ascii="Times New Roman" w:hAnsi="Times New Roman" w:cs="Times New Roman"/>
          <w:sz w:val="28"/>
          <w:szCs w:val="28"/>
        </w:rPr>
        <w:t xml:space="preserve"> </w:t>
      </w:r>
      <w:r w:rsidR="004678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E6C9C" w14:textId="2DED2FC9" w:rsidR="00DE4627" w:rsidRDefault="00AE5539" w:rsidP="006542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Представляется, что автор в целом справился с поставленн</w:t>
      </w:r>
      <w:r w:rsidR="009A4614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614">
        <w:rPr>
          <w:rFonts w:ascii="Times New Roman" w:hAnsi="Times New Roman" w:cs="Times New Roman"/>
          <w:sz w:val="28"/>
          <w:szCs w:val="28"/>
        </w:rPr>
        <w:t xml:space="preserve">в работе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9A4614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и сумел продемонстрировать </w:t>
      </w:r>
      <w:r w:rsidR="00C04906">
        <w:rPr>
          <w:rFonts w:ascii="Times New Roman" w:hAnsi="Times New Roman" w:cs="Times New Roman"/>
          <w:sz w:val="28"/>
          <w:szCs w:val="28"/>
        </w:rPr>
        <w:t xml:space="preserve">сущностные и содержательные аспекты </w:t>
      </w:r>
      <w:r w:rsidR="009A4614">
        <w:rPr>
          <w:rFonts w:ascii="Times New Roman" w:hAnsi="Times New Roman" w:cs="Times New Roman"/>
          <w:sz w:val="28"/>
          <w:szCs w:val="28"/>
        </w:rPr>
        <w:t>судебного правотворчества в интерпретации О. Холмса</w:t>
      </w:r>
      <w:r w:rsidR="00C04906">
        <w:rPr>
          <w:rFonts w:ascii="Times New Roman" w:hAnsi="Times New Roman" w:cs="Times New Roman"/>
          <w:sz w:val="28"/>
          <w:szCs w:val="28"/>
        </w:rPr>
        <w:t xml:space="preserve"> достаточно полно и точно. Следует также обратить внимание на то, что работа такого профиля требуют уверенных языковых знаний, умения разбираться в смысловых оттенках </w:t>
      </w:r>
      <w:r w:rsidR="009A4614">
        <w:rPr>
          <w:rFonts w:ascii="Times New Roman" w:hAnsi="Times New Roman" w:cs="Times New Roman"/>
          <w:sz w:val="28"/>
          <w:szCs w:val="28"/>
        </w:rPr>
        <w:t>американской</w:t>
      </w:r>
      <w:r w:rsidR="00C04906">
        <w:rPr>
          <w:rFonts w:ascii="Times New Roman" w:hAnsi="Times New Roman" w:cs="Times New Roman"/>
          <w:sz w:val="28"/>
          <w:szCs w:val="28"/>
        </w:rPr>
        <w:t xml:space="preserve"> юридической терминологии. И то, что в работе </w:t>
      </w:r>
      <w:r w:rsidR="0073084F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="00C04906">
        <w:rPr>
          <w:rFonts w:ascii="Times New Roman" w:hAnsi="Times New Roman" w:cs="Times New Roman"/>
          <w:sz w:val="28"/>
          <w:szCs w:val="28"/>
        </w:rPr>
        <w:t xml:space="preserve">корректно воспроизводятся </w:t>
      </w:r>
      <w:r w:rsidR="0073084F">
        <w:rPr>
          <w:rFonts w:ascii="Times New Roman" w:hAnsi="Times New Roman" w:cs="Times New Roman"/>
          <w:sz w:val="28"/>
          <w:szCs w:val="28"/>
        </w:rPr>
        <w:t>американские</w:t>
      </w:r>
      <w:r w:rsidR="00C04906">
        <w:rPr>
          <w:rFonts w:ascii="Times New Roman" w:hAnsi="Times New Roman" w:cs="Times New Roman"/>
          <w:sz w:val="28"/>
          <w:szCs w:val="28"/>
        </w:rPr>
        <w:t xml:space="preserve"> юридические термины, даются необходимые пояснения, является показателем исследова</w:t>
      </w:r>
      <w:r w:rsidR="00C5376A">
        <w:rPr>
          <w:rFonts w:ascii="Times New Roman" w:hAnsi="Times New Roman" w:cs="Times New Roman"/>
          <w:sz w:val="28"/>
          <w:szCs w:val="28"/>
        </w:rPr>
        <w:t>ния</w:t>
      </w:r>
      <w:r w:rsidR="00C04906">
        <w:rPr>
          <w:rFonts w:ascii="Times New Roman" w:hAnsi="Times New Roman" w:cs="Times New Roman"/>
          <w:sz w:val="28"/>
          <w:szCs w:val="28"/>
        </w:rPr>
        <w:t xml:space="preserve">, </w:t>
      </w:r>
      <w:r w:rsidR="00C5376A">
        <w:rPr>
          <w:rFonts w:ascii="Times New Roman" w:hAnsi="Times New Roman" w:cs="Times New Roman"/>
          <w:sz w:val="28"/>
          <w:szCs w:val="28"/>
        </w:rPr>
        <w:t>содержащего</w:t>
      </w:r>
      <w:r w:rsidR="00C04906">
        <w:rPr>
          <w:rFonts w:ascii="Times New Roman" w:hAnsi="Times New Roman" w:cs="Times New Roman"/>
          <w:sz w:val="28"/>
          <w:szCs w:val="28"/>
        </w:rPr>
        <w:t xml:space="preserve"> достоверные выводы, что, в свою очередь, отличает качественные научные исследования.      </w:t>
      </w:r>
      <w:r w:rsidR="00DE462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AE37094" w14:textId="30B37EDD" w:rsidR="00D001D8" w:rsidRDefault="00892A8A" w:rsidP="006542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уверенно владеет приемами научного анализа, успешно </w:t>
      </w:r>
      <w:r w:rsidR="006B22D2">
        <w:rPr>
          <w:rFonts w:ascii="Times New Roman" w:hAnsi="Times New Roman" w:cs="Times New Roman"/>
          <w:sz w:val="28"/>
          <w:szCs w:val="28"/>
        </w:rPr>
        <w:t>проводит структурный анализ правовых учений, использует некоторые языковедческие приемы</w:t>
      </w:r>
      <w:r w:rsidR="006C0A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79FBC3" w14:textId="2D5D4780" w:rsidR="002B0097" w:rsidRDefault="00B46920" w:rsidP="006B4C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новизна работы не вызывает сомнений. </w:t>
      </w:r>
      <w:r w:rsidR="00D001D8">
        <w:rPr>
          <w:rFonts w:ascii="Times New Roman" w:hAnsi="Times New Roman" w:cs="Times New Roman"/>
          <w:sz w:val="28"/>
          <w:szCs w:val="28"/>
        </w:rPr>
        <w:t xml:space="preserve">В диссертации </w:t>
      </w:r>
      <w:r w:rsidR="002B0097">
        <w:rPr>
          <w:rFonts w:ascii="Times New Roman" w:hAnsi="Times New Roman" w:cs="Times New Roman"/>
          <w:sz w:val="28"/>
          <w:szCs w:val="28"/>
        </w:rPr>
        <w:t>раскрыт</w:t>
      </w:r>
      <w:r w:rsidR="00D001D8">
        <w:rPr>
          <w:rFonts w:ascii="Times New Roman" w:hAnsi="Times New Roman" w:cs="Times New Roman"/>
          <w:sz w:val="28"/>
          <w:szCs w:val="28"/>
        </w:rPr>
        <w:t>ы</w:t>
      </w:r>
      <w:r w:rsidR="002B0097">
        <w:rPr>
          <w:rFonts w:ascii="Times New Roman" w:hAnsi="Times New Roman" w:cs="Times New Roman"/>
          <w:sz w:val="28"/>
          <w:szCs w:val="28"/>
        </w:rPr>
        <w:t xml:space="preserve"> </w:t>
      </w:r>
      <w:r w:rsidR="00D001D8">
        <w:rPr>
          <w:rFonts w:ascii="Times New Roman" w:hAnsi="Times New Roman" w:cs="Times New Roman"/>
          <w:sz w:val="28"/>
          <w:szCs w:val="28"/>
        </w:rPr>
        <w:t xml:space="preserve">основные проблемы </w:t>
      </w:r>
      <w:r w:rsidR="00CD74F8">
        <w:rPr>
          <w:rFonts w:ascii="Times New Roman" w:hAnsi="Times New Roman" w:cs="Times New Roman"/>
          <w:sz w:val="28"/>
          <w:szCs w:val="28"/>
        </w:rPr>
        <w:t>интерпретации правового реализма О. Холмса как оригинальной социологически и исторически ориентированной правовой концепции, служащей для доктринального обоснования судебного правотворчества в системе общего права в США</w:t>
      </w:r>
      <w:r w:rsidR="002B0097">
        <w:rPr>
          <w:rFonts w:ascii="Times New Roman" w:hAnsi="Times New Roman" w:cs="Times New Roman"/>
          <w:sz w:val="28"/>
          <w:szCs w:val="28"/>
        </w:rPr>
        <w:t>.</w:t>
      </w:r>
      <w:r w:rsidR="00D001D8">
        <w:rPr>
          <w:rFonts w:ascii="Times New Roman" w:hAnsi="Times New Roman" w:cs="Times New Roman"/>
          <w:sz w:val="28"/>
          <w:szCs w:val="28"/>
        </w:rPr>
        <w:t xml:space="preserve"> Для этого автор решает такие задачи, как анализ и характеристика </w:t>
      </w:r>
      <w:r w:rsidR="006B22D2" w:rsidRPr="006B22D2">
        <w:rPr>
          <w:rFonts w:ascii="Times New Roman" w:hAnsi="Times New Roman" w:cs="Times New Roman"/>
          <w:sz w:val="28"/>
          <w:szCs w:val="28"/>
        </w:rPr>
        <w:t>теоретическ</w:t>
      </w:r>
      <w:r w:rsidR="006B22D2">
        <w:rPr>
          <w:rFonts w:ascii="Times New Roman" w:hAnsi="Times New Roman" w:cs="Times New Roman"/>
          <w:sz w:val="28"/>
          <w:szCs w:val="28"/>
        </w:rPr>
        <w:t>ого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 и историко-правово</w:t>
      </w:r>
      <w:r w:rsidR="006B22D2">
        <w:rPr>
          <w:rFonts w:ascii="Times New Roman" w:hAnsi="Times New Roman" w:cs="Times New Roman"/>
          <w:sz w:val="28"/>
          <w:szCs w:val="28"/>
        </w:rPr>
        <w:t>го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 контекст</w:t>
      </w:r>
      <w:r w:rsidR="006B22D2">
        <w:rPr>
          <w:rFonts w:ascii="Times New Roman" w:hAnsi="Times New Roman" w:cs="Times New Roman"/>
          <w:sz w:val="28"/>
          <w:szCs w:val="28"/>
        </w:rPr>
        <w:t>а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 </w:t>
      </w:r>
      <w:r w:rsidR="006B22D2">
        <w:rPr>
          <w:rFonts w:ascii="Times New Roman" w:hAnsi="Times New Roman" w:cs="Times New Roman"/>
          <w:sz w:val="28"/>
          <w:szCs w:val="28"/>
        </w:rPr>
        <w:t>правового реализма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 О. Холмса, выяв</w:t>
      </w:r>
      <w:r w:rsidR="006B22D2">
        <w:rPr>
          <w:rFonts w:ascii="Times New Roman" w:hAnsi="Times New Roman" w:cs="Times New Roman"/>
          <w:sz w:val="28"/>
          <w:szCs w:val="28"/>
        </w:rPr>
        <w:t>ление и исследование представлений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 О. Холмса об источниках права</w:t>
      </w:r>
      <w:r w:rsidR="006B22D2">
        <w:rPr>
          <w:rFonts w:ascii="Times New Roman" w:hAnsi="Times New Roman" w:cs="Times New Roman"/>
          <w:sz w:val="28"/>
          <w:szCs w:val="28"/>
        </w:rPr>
        <w:t xml:space="preserve">, о роли судей и судебной деятельности в системе общего права, </w:t>
      </w:r>
      <w:r w:rsidR="006B22D2" w:rsidRPr="006B22D2">
        <w:rPr>
          <w:rFonts w:ascii="Times New Roman" w:hAnsi="Times New Roman" w:cs="Times New Roman"/>
          <w:sz w:val="28"/>
          <w:szCs w:val="28"/>
        </w:rPr>
        <w:t xml:space="preserve">методологии судебного правотворчества </w:t>
      </w:r>
      <w:r w:rsidR="006B4C2A">
        <w:rPr>
          <w:rFonts w:ascii="Times New Roman" w:hAnsi="Times New Roman" w:cs="Times New Roman"/>
          <w:sz w:val="28"/>
          <w:szCs w:val="28"/>
        </w:rPr>
        <w:t>и др.</w:t>
      </w:r>
    </w:p>
    <w:p w14:paraId="2D7064A4" w14:textId="240F328C" w:rsidR="001D715D" w:rsidRDefault="00DE4FDA" w:rsidP="001D7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исследования, концентрировано отраженные в положениях</w:t>
      </w:r>
      <w:r w:rsidR="001D715D">
        <w:rPr>
          <w:rFonts w:ascii="Times New Roman" w:hAnsi="Times New Roman"/>
          <w:sz w:val="28"/>
          <w:szCs w:val="28"/>
        </w:rPr>
        <w:t>, выносимы</w:t>
      </w:r>
      <w:r>
        <w:rPr>
          <w:rFonts w:ascii="Times New Roman" w:hAnsi="Times New Roman"/>
          <w:sz w:val="28"/>
          <w:szCs w:val="28"/>
        </w:rPr>
        <w:t>х</w:t>
      </w:r>
      <w:r w:rsidR="001D715D">
        <w:rPr>
          <w:rFonts w:ascii="Times New Roman" w:hAnsi="Times New Roman"/>
          <w:sz w:val="28"/>
          <w:szCs w:val="28"/>
        </w:rPr>
        <w:t xml:space="preserve"> на защиту,</w:t>
      </w:r>
      <w:r>
        <w:rPr>
          <w:rFonts w:ascii="Times New Roman" w:hAnsi="Times New Roman"/>
          <w:sz w:val="28"/>
          <w:szCs w:val="28"/>
        </w:rPr>
        <w:t xml:space="preserve"> являются новыми для науки теории государства и права, </w:t>
      </w:r>
      <w:r w:rsidR="00AB6B54">
        <w:rPr>
          <w:rFonts w:ascii="Times New Roman" w:hAnsi="Times New Roman"/>
          <w:sz w:val="28"/>
          <w:szCs w:val="28"/>
        </w:rPr>
        <w:t>истории политических и правовых учений</w:t>
      </w:r>
      <w:r>
        <w:rPr>
          <w:rFonts w:ascii="Times New Roman" w:hAnsi="Times New Roman"/>
          <w:sz w:val="28"/>
          <w:szCs w:val="28"/>
        </w:rPr>
        <w:t>; они</w:t>
      </w:r>
      <w:r w:rsidR="001D715D">
        <w:rPr>
          <w:rFonts w:ascii="Times New Roman" w:hAnsi="Times New Roman"/>
          <w:sz w:val="28"/>
          <w:szCs w:val="28"/>
        </w:rPr>
        <w:t xml:space="preserve"> обладают внутренней </w:t>
      </w:r>
      <w:r w:rsidR="001D715D">
        <w:rPr>
          <w:rFonts w:ascii="Times New Roman" w:hAnsi="Times New Roman"/>
          <w:sz w:val="28"/>
          <w:szCs w:val="28"/>
        </w:rPr>
        <w:lastRenderedPageBreak/>
        <w:t>связью и представляют цельную концеп</w:t>
      </w:r>
      <w:r>
        <w:rPr>
          <w:rFonts w:ascii="Times New Roman" w:hAnsi="Times New Roman"/>
          <w:sz w:val="28"/>
          <w:szCs w:val="28"/>
        </w:rPr>
        <w:t xml:space="preserve">туальную трактовку </w:t>
      </w:r>
      <w:r w:rsidR="006B4C2A">
        <w:rPr>
          <w:rFonts w:ascii="Times New Roman" w:hAnsi="Times New Roman"/>
          <w:sz w:val="28"/>
          <w:szCs w:val="28"/>
        </w:rPr>
        <w:t xml:space="preserve">проблематики содержания основных </w:t>
      </w:r>
      <w:r w:rsidR="007C4880">
        <w:rPr>
          <w:rFonts w:ascii="Times New Roman" w:hAnsi="Times New Roman"/>
          <w:sz w:val="28"/>
          <w:szCs w:val="28"/>
        </w:rPr>
        <w:t>положений</w:t>
      </w:r>
      <w:r w:rsidR="006B4C2A">
        <w:rPr>
          <w:rFonts w:ascii="Times New Roman" w:hAnsi="Times New Roman"/>
          <w:sz w:val="28"/>
          <w:szCs w:val="28"/>
        </w:rPr>
        <w:t xml:space="preserve"> </w:t>
      </w:r>
      <w:r w:rsidR="007C4880">
        <w:rPr>
          <w:rFonts w:ascii="Times New Roman" w:hAnsi="Times New Roman"/>
          <w:sz w:val="28"/>
          <w:szCs w:val="28"/>
        </w:rPr>
        <w:t>правового реализма в трудах О. Холмса.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D1A64B" w14:textId="47B0AA55" w:rsidR="001D715D" w:rsidRDefault="001D715D" w:rsidP="001D7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627A">
        <w:rPr>
          <w:rFonts w:ascii="Times New Roman" w:hAnsi="Times New Roman"/>
          <w:sz w:val="28"/>
          <w:szCs w:val="28"/>
        </w:rPr>
        <w:t xml:space="preserve">Диссертационное исследование выполнено на основании </w:t>
      </w:r>
      <w:r w:rsidR="00BA3CB7">
        <w:rPr>
          <w:rFonts w:ascii="Times New Roman" w:hAnsi="Times New Roman"/>
          <w:sz w:val="28"/>
          <w:szCs w:val="28"/>
        </w:rPr>
        <w:t xml:space="preserve">значительного </w:t>
      </w:r>
      <w:r w:rsidRPr="0007627A">
        <w:rPr>
          <w:rFonts w:ascii="Times New Roman" w:hAnsi="Times New Roman"/>
          <w:sz w:val="28"/>
          <w:szCs w:val="28"/>
        </w:rPr>
        <w:t>круга</w:t>
      </w:r>
      <w:r>
        <w:rPr>
          <w:rFonts w:ascii="Times New Roman" w:hAnsi="Times New Roman"/>
          <w:sz w:val="28"/>
          <w:szCs w:val="28"/>
        </w:rPr>
        <w:t xml:space="preserve"> источников</w:t>
      </w:r>
      <w:r w:rsidR="00BA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A3CB7">
        <w:rPr>
          <w:rFonts w:ascii="Times New Roman" w:hAnsi="Times New Roman"/>
          <w:sz w:val="28"/>
          <w:szCs w:val="28"/>
        </w:rPr>
        <w:t>английском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="00BA3C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4E5665C" w14:textId="777D1EB8" w:rsidR="001D715D" w:rsidRDefault="001D715D" w:rsidP="001D7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признавая актуальность и высокую степень научной новизны проведенного исследования, </w:t>
      </w:r>
      <w:r w:rsidRPr="00FF613C">
        <w:rPr>
          <w:rFonts w:ascii="Times New Roman" w:hAnsi="Times New Roman"/>
          <w:sz w:val="28"/>
          <w:szCs w:val="28"/>
        </w:rPr>
        <w:t>следует отметить, что структура и содержание работы, привлеченные источники и методология п</w:t>
      </w:r>
      <w:r>
        <w:rPr>
          <w:rFonts w:ascii="Times New Roman" w:hAnsi="Times New Roman"/>
          <w:sz w:val="28"/>
          <w:szCs w:val="28"/>
        </w:rPr>
        <w:t>озволили соискателю раскрыть заявленную тему. П</w:t>
      </w:r>
      <w:r w:rsidRPr="00FF613C">
        <w:rPr>
          <w:rFonts w:ascii="Times New Roman" w:hAnsi="Times New Roman"/>
          <w:sz w:val="28"/>
          <w:szCs w:val="28"/>
        </w:rPr>
        <w:t>оложения, выводы и рекомендации, сформулированные в диссертации, достоверны и в</w:t>
      </w:r>
      <w:r>
        <w:rPr>
          <w:rFonts w:ascii="Times New Roman" w:hAnsi="Times New Roman"/>
          <w:sz w:val="28"/>
          <w:szCs w:val="28"/>
        </w:rPr>
        <w:t xml:space="preserve"> достаточной </w:t>
      </w:r>
      <w:r w:rsidRPr="00FF613C">
        <w:rPr>
          <w:rFonts w:ascii="Times New Roman" w:hAnsi="Times New Roman"/>
          <w:sz w:val="28"/>
          <w:szCs w:val="28"/>
        </w:rPr>
        <w:t>степени обоснованы.</w:t>
      </w:r>
    </w:p>
    <w:p w14:paraId="2F94AC78" w14:textId="33238EC6" w:rsidR="001D715D" w:rsidRPr="00FF613C" w:rsidRDefault="001D715D" w:rsidP="001D7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</w:t>
      </w:r>
      <w:r w:rsidR="00A33C5E">
        <w:rPr>
          <w:rFonts w:ascii="Times New Roman" w:hAnsi="Times New Roman" w:cs="Times New Roman"/>
          <w:sz w:val="28"/>
          <w:szCs w:val="28"/>
        </w:rPr>
        <w:t xml:space="preserve">Б.А. Лесива </w:t>
      </w:r>
      <w:r>
        <w:rPr>
          <w:rFonts w:ascii="Times New Roman" w:hAnsi="Times New Roman"/>
          <w:sz w:val="28"/>
          <w:szCs w:val="28"/>
        </w:rPr>
        <w:t xml:space="preserve">является самостоятельным, логически завершенным, научно достоверным исследованием </w:t>
      </w:r>
      <w:r w:rsidR="00BA3CB7">
        <w:rPr>
          <w:rFonts w:ascii="Times New Roman" w:hAnsi="Times New Roman" w:cs="Times New Roman"/>
          <w:sz w:val="28"/>
          <w:szCs w:val="28"/>
        </w:rPr>
        <w:t>правовых представлений О. Холмса о природе и назначении судебного правотворчества</w:t>
      </w:r>
      <w:r w:rsidR="00DE4F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Выводы, сделанные соискателем в результате проведенного исследования, могут послужить основой для дальнейших научных работ в области истории </w:t>
      </w:r>
      <w:r w:rsidR="003001A4">
        <w:rPr>
          <w:rFonts w:ascii="Times New Roman" w:hAnsi="Times New Roman"/>
          <w:sz w:val="28"/>
          <w:szCs w:val="28"/>
        </w:rPr>
        <w:t>правовой мысли</w:t>
      </w:r>
      <w:r>
        <w:rPr>
          <w:rFonts w:ascii="Times New Roman" w:hAnsi="Times New Roman"/>
          <w:sz w:val="28"/>
          <w:szCs w:val="28"/>
        </w:rPr>
        <w:t>, теории государства</w:t>
      </w:r>
      <w:r w:rsidR="00DE4FDA">
        <w:rPr>
          <w:rFonts w:ascii="Times New Roman" w:hAnsi="Times New Roman"/>
          <w:sz w:val="28"/>
          <w:szCs w:val="28"/>
        </w:rPr>
        <w:t xml:space="preserve"> и права, философии права, </w:t>
      </w:r>
      <w:r w:rsidR="003001A4">
        <w:rPr>
          <w:rFonts w:ascii="Times New Roman" w:hAnsi="Times New Roman"/>
          <w:sz w:val="28"/>
          <w:szCs w:val="28"/>
        </w:rPr>
        <w:t>юридической методологии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75A93149" w14:textId="242ADAB8" w:rsidR="001D715D" w:rsidRDefault="001D715D" w:rsidP="001D71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FF613C">
        <w:rPr>
          <w:rFonts w:ascii="Times New Roman" w:hAnsi="Times New Roman"/>
          <w:sz w:val="28"/>
          <w:szCs w:val="28"/>
        </w:rPr>
        <w:t xml:space="preserve">втореферат соответствует содержанию диссертации и требованиям </w:t>
      </w:r>
      <w:r w:rsidRPr="009416F3">
        <w:rPr>
          <w:rFonts w:ascii="Times New Roman" w:hAnsi="Times New Roman"/>
          <w:sz w:val="28"/>
          <w:szCs w:val="28"/>
        </w:rPr>
        <w:t>Положения о присуждени</w:t>
      </w:r>
      <w:r>
        <w:rPr>
          <w:rFonts w:ascii="Times New Roman" w:hAnsi="Times New Roman"/>
          <w:sz w:val="28"/>
          <w:szCs w:val="28"/>
        </w:rPr>
        <w:t>и</w:t>
      </w:r>
      <w:r w:rsidRPr="009416F3">
        <w:rPr>
          <w:rFonts w:ascii="Times New Roman" w:hAnsi="Times New Roman"/>
          <w:sz w:val="28"/>
          <w:szCs w:val="28"/>
        </w:rPr>
        <w:t xml:space="preserve"> ученых степеней</w:t>
      </w:r>
      <w:r w:rsidRPr="00FF613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Основные выводы диссертационного </w:t>
      </w:r>
      <w:r w:rsidRPr="00AF4C6C">
        <w:rPr>
          <w:rFonts w:ascii="Times New Roman" w:hAnsi="Times New Roman"/>
          <w:sz w:val="28"/>
          <w:szCs w:val="28"/>
        </w:rPr>
        <w:t xml:space="preserve">исследования отражены в опубликованных автором работах, в том числе, в </w:t>
      </w:r>
      <w:r w:rsidR="00AF4C6C" w:rsidRPr="00AF4C6C">
        <w:rPr>
          <w:rFonts w:ascii="Times New Roman" w:hAnsi="Times New Roman"/>
          <w:sz w:val="28"/>
          <w:szCs w:val="28"/>
        </w:rPr>
        <w:t xml:space="preserve">пяти </w:t>
      </w:r>
      <w:r w:rsidRPr="00AF4C6C">
        <w:rPr>
          <w:rFonts w:ascii="Times New Roman" w:hAnsi="Times New Roman"/>
          <w:sz w:val="28"/>
          <w:szCs w:val="28"/>
        </w:rPr>
        <w:t>научных</w:t>
      </w:r>
      <w:r>
        <w:rPr>
          <w:rFonts w:ascii="Times New Roman" w:hAnsi="Times New Roman"/>
          <w:sz w:val="28"/>
          <w:szCs w:val="28"/>
        </w:rPr>
        <w:t xml:space="preserve"> статьях, опубликованных в ведущих рецензируемых научных журналах и изданиях, что также подтверждает </w:t>
      </w:r>
      <w:r w:rsidRPr="00FF613C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ичный</w:t>
      </w:r>
      <w:r w:rsidRPr="00FF6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вклада </w:t>
      </w:r>
      <w:r w:rsidRPr="00FF613C">
        <w:rPr>
          <w:rFonts w:ascii="Times New Roman" w:hAnsi="Times New Roman"/>
          <w:sz w:val="28"/>
          <w:szCs w:val="28"/>
        </w:rPr>
        <w:t>соискателя в разработку заявленных научных проблем.</w:t>
      </w:r>
    </w:p>
    <w:p w14:paraId="0731F1E9" w14:textId="317F2A9B" w:rsidR="00971222" w:rsidRDefault="00F234F5" w:rsidP="00F234F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диссертационное исследование </w:t>
      </w:r>
      <w:r w:rsidR="00FD4577">
        <w:rPr>
          <w:rFonts w:ascii="Times New Roman" w:hAnsi="Times New Roman" w:cs="Times New Roman"/>
          <w:sz w:val="28"/>
          <w:szCs w:val="28"/>
        </w:rPr>
        <w:t xml:space="preserve">Б.А. Лесива </w:t>
      </w:r>
      <w:r>
        <w:rPr>
          <w:rFonts w:ascii="Times New Roman" w:hAnsi="Times New Roman" w:cs="Times New Roman"/>
          <w:sz w:val="28"/>
          <w:szCs w:val="28"/>
        </w:rPr>
        <w:t xml:space="preserve">не лишено </w:t>
      </w:r>
      <w:r w:rsidR="001A354E">
        <w:rPr>
          <w:rFonts w:ascii="Times New Roman" w:hAnsi="Times New Roman" w:cs="Times New Roman"/>
          <w:sz w:val="28"/>
          <w:szCs w:val="28"/>
        </w:rPr>
        <w:t xml:space="preserve">недостатков и </w:t>
      </w:r>
      <w:r>
        <w:rPr>
          <w:rFonts w:ascii="Times New Roman" w:hAnsi="Times New Roman" w:cs="Times New Roman"/>
          <w:sz w:val="28"/>
          <w:szCs w:val="28"/>
        </w:rPr>
        <w:t>моментов дискуссионного характера</w:t>
      </w:r>
      <w:r w:rsidR="00A82D1C">
        <w:rPr>
          <w:rFonts w:ascii="Times New Roman" w:hAnsi="Times New Roman" w:cs="Times New Roman"/>
          <w:sz w:val="28"/>
          <w:szCs w:val="28"/>
        </w:rPr>
        <w:t>, требующих уточнения и разъяснения в рамках публичной защиты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C82CE08" w14:textId="229C1BEF" w:rsidR="00F64CC1" w:rsidRPr="00EC33EE" w:rsidRDefault="00971222" w:rsidP="00F64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33EE">
        <w:rPr>
          <w:rFonts w:ascii="Times New Roman" w:hAnsi="Times New Roman" w:cs="Times New Roman"/>
          <w:sz w:val="28"/>
          <w:szCs w:val="28"/>
        </w:rPr>
        <w:t xml:space="preserve">В диссертации утверждается (стр. 5), что </w:t>
      </w:r>
      <w:r w:rsidR="00EC33EE" w:rsidRPr="00EC33EE">
        <w:rPr>
          <w:rFonts w:ascii="Times New Roman" w:hAnsi="Times New Roman" w:cs="Times New Roman"/>
          <w:sz w:val="28"/>
          <w:szCs w:val="28"/>
        </w:rPr>
        <w:t xml:space="preserve">О. Холмс </w:t>
      </w:r>
      <w:r w:rsidR="00EC33EE">
        <w:rPr>
          <w:rFonts w:ascii="Times New Roman" w:hAnsi="Times New Roman" w:cs="Times New Roman"/>
          <w:sz w:val="28"/>
          <w:szCs w:val="28"/>
        </w:rPr>
        <w:t>«</w:t>
      </w:r>
      <w:r w:rsidR="00EC33EE" w:rsidRPr="00EC33EE">
        <w:rPr>
          <w:rFonts w:ascii="Times New Roman" w:hAnsi="Times New Roman" w:cs="Times New Roman"/>
          <w:sz w:val="28"/>
          <w:szCs w:val="28"/>
        </w:rPr>
        <w:t>в отличие от других реалистов, не писал “учебник”, где по пунктам излагал бы свою отвлечённую от практики правовую теорию</w:t>
      </w:r>
      <w:r w:rsidR="00EC33EE">
        <w:rPr>
          <w:rFonts w:ascii="Times New Roman" w:hAnsi="Times New Roman" w:cs="Times New Roman"/>
          <w:sz w:val="28"/>
          <w:szCs w:val="28"/>
        </w:rPr>
        <w:t>». И эта мысль неоднократно повторяется в тексте работы</w:t>
      </w:r>
      <w:r w:rsidR="00A47913">
        <w:rPr>
          <w:rFonts w:ascii="Times New Roman" w:hAnsi="Times New Roman" w:cs="Times New Roman"/>
          <w:sz w:val="28"/>
          <w:szCs w:val="28"/>
        </w:rPr>
        <w:t xml:space="preserve">, образуя своего рода несущий каркас в оценках творческого наследия данного юриста. </w:t>
      </w:r>
      <w:r w:rsidR="00EC33EE">
        <w:rPr>
          <w:rFonts w:ascii="Times New Roman" w:hAnsi="Times New Roman" w:cs="Times New Roman"/>
          <w:sz w:val="28"/>
          <w:szCs w:val="28"/>
        </w:rPr>
        <w:t xml:space="preserve">С этим утверждением невозможно согласиться, так как на самом деле никто из представителей так называемого американского </w:t>
      </w:r>
      <w:r w:rsidR="00EC33EE">
        <w:rPr>
          <w:rFonts w:ascii="Times New Roman" w:hAnsi="Times New Roman" w:cs="Times New Roman"/>
          <w:sz w:val="28"/>
          <w:szCs w:val="28"/>
        </w:rPr>
        <w:lastRenderedPageBreak/>
        <w:t>правового реализма не писал правовы</w:t>
      </w:r>
      <w:r w:rsidR="00A47913">
        <w:rPr>
          <w:rFonts w:ascii="Times New Roman" w:hAnsi="Times New Roman" w:cs="Times New Roman"/>
          <w:sz w:val="28"/>
          <w:szCs w:val="28"/>
        </w:rPr>
        <w:t>х</w:t>
      </w:r>
      <w:r w:rsidR="00EC33EE">
        <w:rPr>
          <w:rFonts w:ascii="Times New Roman" w:hAnsi="Times New Roman" w:cs="Times New Roman"/>
          <w:sz w:val="28"/>
          <w:szCs w:val="28"/>
        </w:rPr>
        <w:t xml:space="preserve"> теорий</w:t>
      </w:r>
      <w:r w:rsidR="00A47913">
        <w:rPr>
          <w:rFonts w:ascii="Times New Roman" w:hAnsi="Times New Roman" w:cs="Times New Roman"/>
          <w:sz w:val="28"/>
          <w:szCs w:val="28"/>
        </w:rPr>
        <w:t>, и даже учебников</w:t>
      </w:r>
      <w:r w:rsidR="001E3071">
        <w:rPr>
          <w:rFonts w:ascii="Times New Roman" w:hAnsi="Times New Roman" w:cs="Times New Roman"/>
          <w:sz w:val="28"/>
          <w:szCs w:val="28"/>
        </w:rPr>
        <w:t>, в которых бы последовательно отражались теоретические основы соответствующих правовых представлений</w:t>
      </w:r>
      <w:r w:rsidR="00EC33EE">
        <w:rPr>
          <w:rFonts w:ascii="Times New Roman" w:hAnsi="Times New Roman" w:cs="Times New Roman"/>
          <w:sz w:val="28"/>
          <w:szCs w:val="28"/>
        </w:rPr>
        <w:t xml:space="preserve">. А первое более или менее удовлетворительное обобщение разрозненных суждений, призывов, акцентов, лозунгов и иных подобных форм выражения своих мыслей и установок тех, кто именовал себя правовыми реалистами в США, было сделано </w:t>
      </w:r>
      <w:r w:rsidR="00EB051E">
        <w:rPr>
          <w:rFonts w:ascii="Times New Roman" w:hAnsi="Times New Roman" w:cs="Times New Roman"/>
          <w:sz w:val="28"/>
          <w:szCs w:val="28"/>
        </w:rPr>
        <w:t xml:space="preserve">профессором философии </w:t>
      </w:r>
      <w:r w:rsidR="00361F7F">
        <w:rPr>
          <w:rFonts w:ascii="Times New Roman" w:hAnsi="Times New Roman" w:cs="Times New Roman"/>
          <w:sz w:val="28"/>
          <w:szCs w:val="28"/>
        </w:rPr>
        <w:t>из</w:t>
      </w:r>
      <w:r w:rsidR="00EB051E">
        <w:rPr>
          <w:rFonts w:ascii="Times New Roman" w:hAnsi="Times New Roman" w:cs="Times New Roman"/>
          <w:sz w:val="28"/>
          <w:szCs w:val="28"/>
        </w:rPr>
        <w:t xml:space="preserve"> Колумбийско</w:t>
      </w:r>
      <w:r w:rsidR="00361F7F">
        <w:rPr>
          <w:rFonts w:ascii="Times New Roman" w:hAnsi="Times New Roman" w:cs="Times New Roman"/>
          <w:sz w:val="28"/>
          <w:szCs w:val="28"/>
        </w:rPr>
        <w:t>го</w:t>
      </w:r>
      <w:r w:rsidR="00EB051E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361F7F">
        <w:rPr>
          <w:rFonts w:ascii="Times New Roman" w:hAnsi="Times New Roman" w:cs="Times New Roman"/>
          <w:sz w:val="28"/>
          <w:szCs w:val="28"/>
        </w:rPr>
        <w:t>а</w:t>
      </w:r>
      <w:r w:rsidR="00EB051E">
        <w:rPr>
          <w:rFonts w:ascii="Times New Roman" w:hAnsi="Times New Roman" w:cs="Times New Roman"/>
          <w:sz w:val="28"/>
          <w:szCs w:val="28"/>
        </w:rPr>
        <w:t xml:space="preserve"> Э. Гарланом в 1941 г.</w:t>
      </w:r>
      <w:r w:rsidR="008E4280">
        <w:rPr>
          <w:rFonts w:ascii="Times New Roman" w:hAnsi="Times New Roman" w:cs="Times New Roman"/>
          <w:sz w:val="28"/>
          <w:szCs w:val="28"/>
        </w:rPr>
        <w:t xml:space="preserve"> Кроме того, для правовых реалистов в США центральной темой была борьба с любой теорий как таковой, борьба против универсальных понятий, концептуализма и т. п.    </w:t>
      </w:r>
      <w:r w:rsidR="000B7877">
        <w:rPr>
          <w:rFonts w:ascii="Times New Roman" w:hAnsi="Times New Roman" w:cs="Times New Roman"/>
          <w:sz w:val="28"/>
          <w:szCs w:val="28"/>
        </w:rPr>
        <w:t xml:space="preserve">  </w:t>
      </w:r>
      <w:r w:rsidR="00EC33EE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4B637CB" w14:textId="3536DCF4" w:rsidR="00F64CC1" w:rsidRDefault="00F64CC1" w:rsidP="00F64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438E5">
        <w:rPr>
          <w:rFonts w:ascii="Times New Roman" w:hAnsi="Times New Roman" w:cs="Times New Roman"/>
          <w:sz w:val="28"/>
          <w:szCs w:val="28"/>
        </w:rPr>
        <w:t xml:space="preserve"> </w:t>
      </w:r>
      <w:r w:rsidR="00E236B2">
        <w:rPr>
          <w:rFonts w:ascii="Times New Roman" w:hAnsi="Times New Roman" w:cs="Times New Roman"/>
          <w:sz w:val="28"/>
          <w:szCs w:val="28"/>
        </w:rPr>
        <w:t xml:space="preserve">Автор диссертации многократно возвращается к мысли о том, что «теория правового реализма» представляет собой, по его мнению, нечто значительно большее и содержательное, чем просто отождествление права с решениями судов. </w:t>
      </w:r>
      <w:r w:rsidR="000E1784">
        <w:rPr>
          <w:rFonts w:ascii="Times New Roman" w:hAnsi="Times New Roman" w:cs="Times New Roman"/>
          <w:sz w:val="28"/>
          <w:szCs w:val="28"/>
        </w:rPr>
        <w:t xml:space="preserve">Правовой реализм в интерпретации американских юристов и философов пытается на протяжении уже более чем вековой истории трактовать право с точки зрения его функциональных характеристик, сводимых, как правило, к отдельным методологическим проблемам юридической практики, а в теоретическом плане к идее понимания права как формы социального контроля. </w:t>
      </w:r>
      <w:r w:rsidR="003F167C">
        <w:rPr>
          <w:rFonts w:ascii="Times New Roman" w:hAnsi="Times New Roman" w:cs="Times New Roman"/>
          <w:sz w:val="28"/>
          <w:szCs w:val="28"/>
        </w:rPr>
        <w:t>Теоретическое значение американского правового реализма, как и его европейских предшественников – юриспруденции интересов, так называемого движения свободного права</w:t>
      </w:r>
      <w:r w:rsidR="00A8694C">
        <w:rPr>
          <w:rFonts w:ascii="Times New Roman" w:hAnsi="Times New Roman" w:cs="Times New Roman"/>
          <w:sz w:val="28"/>
          <w:szCs w:val="28"/>
        </w:rPr>
        <w:t>,</w:t>
      </w:r>
      <w:r w:rsidR="003F167C">
        <w:rPr>
          <w:rFonts w:ascii="Times New Roman" w:hAnsi="Times New Roman" w:cs="Times New Roman"/>
          <w:sz w:val="28"/>
          <w:szCs w:val="28"/>
        </w:rPr>
        <w:t xml:space="preserve"> – было весьма незначительным, но вместе с тем несомненным</w:t>
      </w:r>
      <w:r w:rsidR="00A8694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F167C">
        <w:rPr>
          <w:rFonts w:ascii="Times New Roman" w:hAnsi="Times New Roman" w:cs="Times New Roman"/>
          <w:sz w:val="28"/>
          <w:szCs w:val="28"/>
        </w:rPr>
        <w:t xml:space="preserve"> влияние этих интеллектуальных направлений в правоведении на юридическую практику. </w:t>
      </w:r>
      <w:r w:rsidR="0065103B">
        <w:rPr>
          <w:rFonts w:ascii="Times New Roman" w:hAnsi="Times New Roman" w:cs="Times New Roman"/>
          <w:sz w:val="28"/>
          <w:szCs w:val="28"/>
        </w:rPr>
        <w:t xml:space="preserve">Поэтому вряд ли стоит искать концептуальное содержание в американском правовом реализме. Для его надлежащей оценки более существенными являются </w:t>
      </w:r>
      <w:r w:rsidR="00B42D7E">
        <w:rPr>
          <w:rFonts w:ascii="Times New Roman" w:hAnsi="Times New Roman" w:cs="Times New Roman"/>
          <w:sz w:val="28"/>
          <w:szCs w:val="28"/>
        </w:rPr>
        <w:t xml:space="preserve">детали социально-бихевиористического анализа поведенческих шаблонов судей и чиновников.   </w:t>
      </w:r>
      <w:r w:rsidR="0065103B">
        <w:rPr>
          <w:rFonts w:ascii="Times New Roman" w:hAnsi="Times New Roman" w:cs="Times New Roman"/>
          <w:sz w:val="28"/>
          <w:szCs w:val="28"/>
        </w:rPr>
        <w:t xml:space="preserve"> </w:t>
      </w:r>
      <w:r w:rsidR="003F167C">
        <w:rPr>
          <w:rFonts w:ascii="Times New Roman" w:hAnsi="Times New Roman" w:cs="Times New Roman"/>
          <w:sz w:val="28"/>
          <w:szCs w:val="28"/>
        </w:rPr>
        <w:t xml:space="preserve">  </w:t>
      </w:r>
      <w:r w:rsidR="000E178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3D97F99" w14:textId="70C13D03" w:rsidR="00F64CC1" w:rsidRDefault="00F64CC1" w:rsidP="00F64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26810">
        <w:rPr>
          <w:rFonts w:ascii="Times New Roman" w:hAnsi="Times New Roman" w:cs="Times New Roman"/>
          <w:sz w:val="28"/>
          <w:szCs w:val="28"/>
        </w:rPr>
        <w:t xml:space="preserve"> В диссертации встречаются неточности при использовании определенных понятий, что иногда мешает адекватному восприятию текста. Так, вразброс и в качестве взаимозаменяющих используются такие понятия, как «правовая философия», «правовая идеология», «судебная философия» и т.</w:t>
      </w:r>
      <w:r w:rsidR="005B7983">
        <w:rPr>
          <w:rFonts w:ascii="Times New Roman" w:hAnsi="Times New Roman" w:cs="Times New Roman"/>
          <w:sz w:val="28"/>
          <w:szCs w:val="28"/>
        </w:rPr>
        <w:t xml:space="preserve"> </w:t>
      </w:r>
      <w:r w:rsidR="00B26810">
        <w:rPr>
          <w:rFonts w:ascii="Times New Roman" w:hAnsi="Times New Roman" w:cs="Times New Roman"/>
          <w:sz w:val="28"/>
          <w:szCs w:val="28"/>
        </w:rPr>
        <w:t>п.</w:t>
      </w:r>
      <w:r w:rsidR="005B7983">
        <w:rPr>
          <w:rFonts w:ascii="Times New Roman" w:hAnsi="Times New Roman" w:cs="Times New Roman"/>
          <w:sz w:val="28"/>
          <w:szCs w:val="28"/>
        </w:rPr>
        <w:t xml:space="preserve"> Кроме того, важно обратить внимание на</w:t>
      </w:r>
      <w:r w:rsidR="005B7983" w:rsidRPr="005B7983">
        <w:rPr>
          <w:rFonts w:ascii="Times New Roman" w:hAnsi="Times New Roman" w:cs="Times New Roman"/>
          <w:sz w:val="28"/>
          <w:szCs w:val="28"/>
        </w:rPr>
        <w:t xml:space="preserve"> </w:t>
      </w:r>
      <w:r w:rsidR="005B7983">
        <w:rPr>
          <w:rFonts w:ascii="Times New Roman" w:hAnsi="Times New Roman" w:cs="Times New Roman"/>
          <w:sz w:val="28"/>
          <w:szCs w:val="28"/>
        </w:rPr>
        <w:t xml:space="preserve">то, что используемые слова и </w:t>
      </w:r>
      <w:r w:rsidR="005B7983">
        <w:rPr>
          <w:rFonts w:ascii="Times New Roman" w:hAnsi="Times New Roman" w:cs="Times New Roman"/>
          <w:sz w:val="28"/>
          <w:szCs w:val="28"/>
        </w:rPr>
        <w:lastRenderedPageBreak/>
        <w:t xml:space="preserve">термина из английского языка могут звучать значительно более удачно, если им подбирается соответствующий перевод или дается необходимое в некоторых трудных с лингвистической точки зрения случаях пояснение. В этом смысле такие формулировки, как «судебное </w:t>
      </w:r>
      <w:r w:rsidR="005B7983">
        <w:rPr>
          <w:rFonts w:ascii="Times New Roman" w:hAnsi="Times New Roman" w:cs="Times New Roman"/>
          <w:sz w:val="28"/>
          <w:szCs w:val="28"/>
          <w:lang w:val="en-US"/>
        </w:rPr>
        <w:t>common</w:t>
      </w:r>
      <w:r w:rsidR="005B7983" w:rsidRPr="005B7983">
        <w:rPr>
          <w:rFonts w:ascii="Times New Roman" w:hAnsi="Times New Roman" w:cs="Times New Roman"/>
          <w:sz w:val="28"/>
          <w:szCs w:val="28"/>
        </w:rPr>
        <w:t xml:space="preserve"> </w:t>
      </w:r>
      <w:r w:rsidR="005B7983">
        <w:rPr>
          <w:rFonts w:ascii="Times New Roman" w:hAnsi="Times New Roman" w:cs="Times New Roman"/>
          <w:sz w:val="28"/>
          <w:szCs w:val="28"/>
          <w:lang w:val="en-US"/>
        </w:rPr>
        <w:t>law</w:t>
      </w:r>
      <w:r w:rsidR="005B7983">
        <w:rPr>
          <w:rFonts w:ascii="Times New Roman" w:hAnsi="Times New Roman" w:cs="Times New Roman"/>
          <w:sz w:val="28"/>
          <w:szCs w:val="28"/>
        </w:rPr>
        <w:t>», «предиктивная теория права»</w:t>
      </w:r>
      <w:r w:rsidR="00C74FF0">
        <w:rPr>
          <w:rFonts w:ascii="Times New Roman" w:hAnsi="Times New Roman" w:cs="Times New Roman"/>
          <w:sz w:val="28"/>
          <w:szCs w:val="28"/>
        </w:rPr>
        <w:t>, «</w:t>
      </w:r>
      <w:r w:rsidR="00C74FF0" w:rsidRPr="00C74FF0">
        <w:rPr>
          <w:rFonts w:ascii="Times New Roman" w:hAnsi="Times New Roman" w:cs="Times New Roman"/>
          <w:sz w:val="28"/>
          <w:szCs w:val="28"/>
        </w:rPr>
        <w:t>common people</w:t>
      </w:r>
      <w:r w:rsidR="00C74FF0">
        <w:rPr>
          <w:rFonts w:ascii="Times New Roman" w:hAnsi="Times New Roman" w:cs="Times New Roman"/>
          <w:sz w:val="28"/>
          <w:szCs w:val="28"/>
        </w:rPr>
        <w:t>»</w:t>
      </w:r>
      <w:r w:rsidR="008E119F">
        <w:rPr>
          <w:rFonts w:ascii="Times New Roman" w:hAnsi="Times New Roman" w:cs="Times New Roman"/>
          <w:sz w:val="28"/>
          <w:szCs w:val="28"/>
        </w:rPr>
        <w:t>, «</w:t>
      </w:r>
      <w:r w:rsidR="008E119F" w:rsidRPr="008E119F">
        <w:rPr>
          <w:rFonts w:ascii="Times New Roman" w:hAnsi="Times New Roman" w:cs="Times New Roman"/>
          <w:sz w:val="28"/>
          <w:szCs w:val="28"/>
        </w:rPr>
        <w:t>стандарт среднего благоразумия</w:t>
      </w:r>
      <w:r w:rsidR="008E119F">
        <w:rPr>
          <w:rFonts w:ascii="Times New Roman" w:hAnsi="Times New Roman" w:cs="Times New Roman"/>
          <w:sz w:val="28"/>
          <w:szCs w:val="28"/>
        </w:rPr>
        <w:t>»</w:t>
      </w:r>
      <w:r w:rsidR="005B7983">
        <w:rPr>
          <w:rFonts w:ascii="Times New Roman" w:hAnsi="Times New Roman" w:cs="Times New Roman"/>
          <w:sz w:val="28"/>
          <w:szCs w:val="28"/>
        </w:rPr>
        <w:t xml:space="preserve"> и т. п. нуждаются в доработке и уточнениях. </w:t>
      </w:r>
      <w:r w:rsidR="000B5130">
        <w:rPr>
          <w:rFonts w:ascii="Times New Roman" w:hAnsi="Times New Roman" w:cs="Times New Roman"/>
          <w:sz w:val="28"/>
          <w:szCs w:val="28"/>
        </w:rPr>
        <w:t xml:space="preserve">Вместе с тем в работе есть и весьма удачные определения терминов и смысловых конструкций, которые использовались О. Холмсом, что является редкостью в современных исследованиях.     </w:t>
      </w:r>
      <w:r w:rsidR="005B7983">
        <w:rPr>
          <w:rFonts w:ascii="Times New Roman" w:hAnsi="Times New Roman" w:cs="Times New Roman"/>
          <w:sz w:val="28"/>
          <w:szCs w:val="28"/>
        </w:rPr>
        <w:t xml:space="preserve">      </w:t>
      </w:r>
      <w:r w:rsidR="00B2681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A538BC" w14:textId="106D5710" w:rsidR="00F64CC1" w:rsidRDefault="00F64CC1" w:rsidP="00F64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1D71">
        <w:rPr>
          <w:rFonts w:ascii="Times New Roman" w:hAnsi="Times New Roman" w:cs="Times New Roman"/>
          <w:sz w:val="28"/>
          <w:szCs w:val="28"/>
        </w:rPr>
        <w:t xml:space="preserve"> Идеи О. Холмса, бесспорно, должны изучаться, подвергаться критическому анализу и в итоге могут служить для уточнения наших представлений о характере реалистического подхода к праву у американских юристов, о приемах обоснованиях права в англо-американской правовой культуре в целом, о функциях правосудия. Однако прямое, некритическое перенесение идей американских юристов в отечественную правовую науку и практику</w:t>
      </w:r>
      <w:r w:rsidR="004E18D5">
        <w:rPr>
          <w:rFonts w:ascii="Times New Roman" w:hAnsi="Times New Roman" w:cs="Times New Roman"/>
          <w:sz w:val="28"/>
          <w:szCs w:val="28"/>
        </w:rPr>
        <w:t>, на чем настаивает диссертант,</w:t>
      </w:r>
      <w:r w:rsidR="00621D71">
        <w:rPr>
          <w:rFonts w:ascii="Times New Roman" w:hAnsi="Times New Roman" w:cs="Times New Roman"/>
          <w:sz w:val="28"/>
          <w:szCs w:val="28"/>
        </w:rPr>
        <w:t xml:space="preserve"> вряд ли может быть принято. Любая новая теоретическая конструкция или практический опыт, особенно в сфере правотворчества, должны критически оцениваться и использоваться лишь в той мере, в какой это не создает угроз для устойчивого развития собственной национальной правовой </w:t>
      </w:r>
      <w:r w:rsidR="00361F7F">
        <w:rPr>
          <w:rFonts w:ascii="Times New Roman" w:hAnsi="Times New Roman" w:cs="Times New Roman"/>
          <w:sz w:val="28"/>
          <w:szCs w:val="28"/>
        </w:rPr>
        <w:t>культуры</w:t>
      </w:r>
      <w:r w:rsidR="00621D71">
        <w:rPr>
          <w:rFonts w:ascii="Times New Roman" w:hAnsi="Times New Roman" w:cs="Times New Roman"/>
          <w:sz w:val="28"/>
          <w:szCs w:val="28"/>
        </w:rPr>
        <w:t xml:space="preserve">.             </w:t>
      </w:r>
    </w:p>
    <w:p w14:paraId="492300E5" w14:textId="40023104" w:rsidR="00D75042" w:rsidRDefault="00D75042" w:rsidP="00D7504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042">
        <w:rPr>
          <w:rFonts w:ascii="Times New Roman" w:hAnsi="Times New Roman"/>
          <w:sz w:val="28"/>
          <w:szCs w:val="28"/>
        </w:rPr>
        <w:t>Вместе с тем указанные замечания н</w:t>
      </w:r>
      <w:r>
        <w:rPr>
          <w:rFonts w:ascii="Times New Roman" w:hAnsi="Times New Roman"/>
          <w:sz w:val="28"/>
          <w:szCs w:val="28"/>
        </w:rPr>
        <w:t>е</w:t>
      </w:r>
      <w:r w:rsidRPr="00D75042">
        <w:rPr>
          <w:rFonts w:ascii="Times New Roman" w:hAnsi="Times New Roman"/>
          <w:sz w:val="28"/>
          <w:szCs w:val="28"/>
        </w:rPr>
        <w:t xml:space="preserve"> умаляют значимости диссертационной работы и не влияют на общую высокую научную оценку проведённого исследования. Диссертация отвечает 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установленным Московским государственным университетом имени М.В. Ломоносова к диссертациям на соискание учёной степени кандидата наук. Содержание диссертации соответствует паспорту специальности 5.1.1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Теоретико-исторические правовые науки,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критериям, определённым пунктами 2.1-.2.5 Положения о присуждении учёных степеней в Московском государственном университете имени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М.В. Ломоносова.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Работа оформлена согласно приложениям №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D75042"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 xml:space="preserve">к Положению </w:t>
      </w:r>
      <w:r>
        <w:rPr>
          <w:rFonts w:ascii="Times New Roman" w:hAnsi="Times New Roman"/>
          <w:sz w:val="28"/>
          <w:szCs w:val="28"/>
        </w:rPr>
        <w:t>о</w:t>
      </w:r>
      <w:r w:rsidRPr="00D75042">
        <w:rPr>
          <w:rFonts w:ascii="Times New Roman" w:hAnsi="Times New Roman"/>
          <w:sz w:val="28"/>
          <w:szCs w:val="28"/>
        </w:rPr>
        <w:t xml:space="preserve"> диссертационном</w:t>
      </w:r>
      <w:r>
        <w:rPr>
          <w:rFonts w:ascii="Times New Roman" w:hAnsi="Times New Roman"/>
          <w:sz w:val="28"/>
          <w:szCs w:val="28"/>
        </w:rPr>
        <w:t xml:space="preserve"> совете</w:t>
      </w:r>
      <w:r w:rsidRPr="00D75042">
        <w:rPr>
          <w:rFonts w:ascii="Times New Roman" w:hAnsi="Times New Roman"/>
          <w:sz w:val="28"/>
          <w:szCs w:val="28"/>
        </w:rPr>
        <w:t xml:space="preserve"> Московского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42">
        <w:rPr>
          <w:rFonts w:ascii="Times New Roman" w:hAnsi="Times New Roman"/>
          <w:sz w:val="28"/>
          <w:szCs w:val="28"/>
        </w:rPr>
        <w:t xml:space="preserve">государственного </w:t>
      </w:r>
      <w:r w:rsidR="00E640B2" w:rsidRPr="00D75042">
        <w:rPr>
          <w:rFonts w:ascii="Times New Roman" w:hAnsi="Times New Roman"/>
          <w:sz w:val="28"/>
          <w:szCs w:val="28"/>
        </w:rPr>
        <w:t>университета</w:t>
      </w:r>
      <w:r w:rsidR="00E640B2" w:rsidRPr="00D75042">
        <w:rPr>
          <w:rFonts w:ascii="Times New Roman" w:hAnsi="Times New Roman"/>
          <w:sz w:val="28"/>
          <w:szCs w:val="28"/>
        </w:rPr>
        <w:t xml:space="preserve"> </w:t>
      </w:r>
      <w:r w:rsidR="00E640B2">
        <w:rPr>
          <w:rFonts w:ascii="Times New Roman" w:hAnsi="Times New Roman"/>
          <w:sz w:val="28"/>
          <w:szCs w:val="28"/>
        </w:rPr>
        <w:t xml:space="preserve">имени </w:t>
      </w:r>
      <w:r w:rsidRPr="00D75042">
        <w:rPr>
          <w:rFonts w:ascii="Times New Roman" w:hAnsi="Times New Roman"/>
          <w:sz w:val="28"/>
          <w:szCs w:val="28"/>
        </w:rPr>
        <w:t>М.В. Ломоносова</w:t>
      </w:r>
      <w:r>
        <w:rPr>
          <w:rFonts w:ascii="Times New Roman" w:hAnsi="Times New Roman"/>
          <w:sz w:val="28"/>
          <w:szCs w:val="28"/>
        </w:rPr>
        <w:t>.</w:t>
      </w:r>
    </w:p>
    <w:p w14:paraId="33E26511" w14:textId="010EBD48" w:rsidR="00F64CC1" w:rsidRPr="00F64CC1" w:rsidRDefault="001D715D" w:rsidP="00F64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Диссертационное исследование является единолично </w:t>
      </w:r>
      <w:r w:rsidRPr="00D1233D">
        <w:rPr>
          <w:rFonts w:ascii="Times New Roman" w:hAnsi="Times New Roman"/>
          <w:sz w:val="28"/>
          <w:szCs w:val="28"/>
        </w:rPr>
        <w:t>выполненным и завершенным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233D">
        <w:rPr>
          <w:rFonts w:ascii="Times New Roman" w:hAnsi="Times New Roman"/>
          <w:sz w:val="28"/>
          <w:szCs w:val="28"/>
        </w:rPr>
        <w:t>исследованием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233D">
        <w:rPr>
          <w:rFonts w:ascii="Times New Roman" w:hAnsi="Times New Roman"/>
          <w:sz w:val="28"/>
          <w:szCs w:val="28"/>
        </w:rPr>
        <w:t>его автор,</w:t>
      </w:r>
      <w:r>
        <w:rPr>
          <w:rFonts w:ascii="Times New Roman" w:hAnsi="Times New Roman"/>
          <w:sz w:val="28"/>
          <w:szCs w:val="28"/>
        </w:rPr>
        <w:t xml:space="preserve"> </w:t>
      </w:r>
      <w:r w:rsidR="00F64CC1" w:rsidRPr="00F64CC1">
        <w:rPr>
          <w:rFonts w:ascii="Times New Roman" w:hAnsi="Times New Roman" w:cs="Times New Roman"/>
          <w:sz w:val="28"/>
          <w:szCs w:val="28"/>
        </w:rPr>
        <w:t>Лесив Богдан Васильевич</w:t>
      </w:r>
      <w:r w:rsidR="00F64CC1">
        <w:rPr>
          <w:rFonts w:ascii="Times New Roman" w:hAnsi="Times New Roman" w:cs="Times New Roman"/>
          <w:sz w:val="28"/>
          <w:szCs w:val="28"/>
        </w:rPr>
        <w:t xml:space="preserve">, заслуживает присуждения </w:t>
      </w:r>
      <w:r w:rsidR="00F64CC1" w:rsidRPr="00F64CC1">
        <w:rPr>
          <w:rFonts w:ascii="Times New Roman" w:hAnsi="Times New Roman" w:cs="Times New Roman"/>
          <w:sz w:val="28"/>
          <w:szCs w:val="28"/>
        </w:rPr>
        <w:t>ученой степени кандидата юридических наук по специальности 5.1.1. Теоретико-исторические правовые науки</w:t>
      </w:r>
    </w:p>
    <w:p w14:paraId="1A5F0E44" w14:textId="0F4C166B" w:rsidR="001D715D" w:rsidRPr="004F285A" w:rsidRDefault="001D715D" w:rsidP="001D715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BB2FBFA" w14:textId="77777777" w:rsidR="001D715D" w:rsidRPr="004F285A" w:rsidRDefault="001D715D" w:rsidP="001D715D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F285A">
        <w:rPr>
          <w:rFonts w:ascii="Times New Roman" w:hAnsi="Times New Roman"/>
          <w:bCs/>
          <w:sz w:val="28"/>
          <w:szCs w:val="28"/>
        </w:rPr>
        <w:t xml:space="preserve">Официальный оппонент </w:t>
      </w:r>
    </w:p>
    <w:p w14:paraId="5EFA7357" w14:textId="3D543C54" w:rsidR="0016792F" w:rsidRDefault="0016792F" w:rsidP="001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71F03">
        <w:rPr>
          <w:rFonts w:ascii="Times New Roman" w:hAnsi="Times New Roman" w:cs="Times New Roman"/>
          <w:sz w:val="28"/>
          <w:szCs w:val="28"/>
        </w:rPr>
        <w:t xml:space="preserve">лавный научный сотрудник сектора философии права, </w:t>
      </w:r>
    </w:p>
    <w:p w14:paraId="4927BC6D" w14:textId="77777777" w:rsidR="0016792F" w:rsidRDefault="0016792F" w:rsidP="0016792F">
      <w:pPr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 xml:space="preserve">истории и теории государства и права, руководитель </w:t>
      </w:r>
    </w:p>
    <w:p w14:paraId="0078C4A8" w14:textId="77777777" w:rsidR="00F6377F" w:rsidRDefault="0016792F" w:rsidP="0016792F">
      <w:pPr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 xml:space="preserve">междисциплинарного Центра философско-правовых </w:t>
      </w:r>
    </w:p>
    <w:p w14:paraId="55E0D024" w14:textId="4214B2AC" w:rsidR="0016792F" w:rsidRDefault="0016792F" w:rsidP="0016792F">
      <w:pPr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>исследований</w:t>
      </w:r>
      <w:r w:rsidR="00F6377F">
        <w:rPr>
          <w:rFonts w:ascii="Times New Roman" w:hAnsi="Times New Roman" w:cs="Times New Roman"/>
          <w:sz w:val="28"/>
          <w:szCs w:val="28"/>
        </w:rPr>
        <w:t xml:space="preserve"> </w:t>
      </w:r>
      <w:r w:rsidRPr="00E71F03">
        <w:rPr>
          <w:rFonts w:ascii="Times New Roman" w:hAnsi="Times New Roman" w:cs="Times New Roman"/>
          <w:sz w:val="28"/>
          <w:szCs w:val="28"/>
        </w:rPr>
        <w:t>Института государства и права РАН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0C77338" w14:textId="77777777" w:rsidR="009C454D" w:rsidRDefault="001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659D" w:rsidRPr="00E71F03">
        <w:rPr>
          <w:rFonts w:ascii="Times New Roman" w:hAnsi="Times New Roman" w:cs="Times New Roman"/>
          <w:sz w:val="28"/>
          <w:szCs w:val="28"/>
        </w:rPr>
        <w:t xml:space="preserve">октор юридических наук (специальность: </w:t>
      </w:r>
    </w:p>
    <w:p w14:paraId="01C2B4BB" w14:textId="77777777" w:rsidR="009C454D" w:rsidRDefault="002C659D">
      <w:pPr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 xml:space="preserve">12.00.01 – Теория и история права и государства; </w:t>
      </w:r>
    </w:p>
    <w:p w14:paraId="5BA09535" w14:textId="3936AE1F" w:rsidR="000F67D7" w:rsidRDefault="002C659D">
      <w:pPr>
        <w:rPr>
          <w:rFonts w:ascii="Times New Roman" w:hAnsi="Times New Roman" w:cs="Times New Roman"/>
          <w:sz w:val="28"/>
          <w:szCs w:val="28"/>
        </w:rPr>
      </w:pPr>
      <w:r w:rsidRPr="00E71F03">
        <w:rPr>
          <w:rFonts w:ascii="Times New Roman" w:hAnsi="Times New Roman" w:cs="Times New Roman"/>
          <w:sz w:val="28"/>
          <w:szCs w:val="28"/>
        </w:rPr>
        <w:t>история учений о праве и государстве)</w:t>
      </w:r>
    </w:p>
    <w:p w14:paraId="4B55C2AA" w14:textId="77777777" w:rsidR="0016792F" w:rsidRDefault="00E71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164C00C7" w14:textId="080359A5" w:rsidR="00E71CAA" w:rsidRDefault="00E71CAA" w:rsidP="001679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11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Горбань</w:t>
      </w:r>
    </w:p>
    <w:p w14:paraId="6DCF188C" w14:textId="77777777" w:rsidR="00DE3975" w:rsidRDefault="00DE3975">
      <w:pPr>
        <w:rPr>
          <w:rFonts w:ascii="Times New Roman" w:hAnsi="Times New Roman" w:cs="Times New Roman"/>
          <w:sz w:val="28"/>
          <w:szCs w:val="28"/>
        </w:rPr>
      </w:pPr>
    </w:p>
    <w:p w14:paraId="1E036EF0" w14:textId="0E546B91" w:rsidR="00E71CAA" w:rsidRPr="00E71F03" w:rsidRDefault="00167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F0069E">
        <w:rPr>
          <w:rFonts w:ascii="Times New Roman" w:hAnsi="Times New Roman" w:cs="Times New Roman"/>
          <w:sz w:val="28"/>
          <w:szCs w:val="28"/>
        </w:rPr>
        <w:t xml:space="preserve"> </w:t>
      </w:r>
      <w:r w:rsidR="00D54D0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006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71CAA" w:rsidRPr="00E71F03" w:rsidSect="00E71CAA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F213" w14:textId="77777777" w:rsidR="000E5007" w:rsidRDefault="000E5007" w:rsidP="00E71CAA">
      <w:r>
        <w:separator/>
      </w:r>
    </w:p>
  </w:endnote>
  <w:endnote w:type="continuationSeparator" w:id="0">
    <w:p w14:paraId="180F4DA9" w14:textId="77777777" w:rsidR="000E5007" w:rsidRDefault="000E5007" w:rsidP="00E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71750" w14:textId="77777777" w:rsidR="000E5007" w:rsidRDefault="000E5007" w:rsidP="00E71CAA">
      <w:r>
        <w:separator/>
      </w:r>
    </w:p>
  </w:footnote>
  <w:footnote w:type="continuationSeparator" w:id="0">
    <w:p w14:paraId="6159A667" w14:textId="77777777" w:rsidR="000E5007" w:rsidRDefault="000E5007" w:rsidP="00E7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-1989625290"/>
      <w:docPartObj>
        <w:docPartGallery w:val="Page Numbers (Top of Page)"/>
        <w:docPartUnique/>
      </w:docPartObj>
    </w:sdtPr>
    <w:sdtContent>
      <w:p w14:paraId="323D1777" w14:textId="33A07A12" w:rsidR="00E71CAA" w:rsidRDefault="00E71CAA" w:rsidP="00B157F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427498A" w14:textId="77777777" w:rsidR="00E71CAA" w:rsidRDefault="00E71C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Fonts w:ascii="Times New Roman" w:hAnsi="Times New Roman" w:cs="Times New Roman"/>
      </w:rPr>
      <w:id w:val="490985750"/>
      <w:docPartObj>
        <w:docPartGallery w:val="Page Numbers (Top of Page)"/>
        <w:docPartUnique/>
      </w:docPartObj>
    </w:sdtPr>
    <w:sdtContent>
      <w:p w14:paraId="0AA74D8D" w14:textId="2436771F" w:rsidR="00E71CAA" w:rsidRPr="003B1B5C" w:rsidRDefault="00E71CAA" w:rsidP="00B157F3">
        <w:pPr>
          <w:pStyle w:val="a3"/>
          <w:framePr w:wrap="none" w:vAnchor="text" w:hAnchor="margin" w:xAlign="center" w:y="1"/>
          <w:rPr>
            <w:rStyle w:val="a5"/>
            <w:rFonts w:ascii="Times New Roman" w:hAnsi="Times New Roman" w:cs="Times New Roman"/>
          </w:rPr>
        </w:pPr>
        <w:r w:rsidRPr="003B1B5C">
          <w:rPr>
            <w:rStyle w:val="a5"/>
            <w:rFonts w:ascii="Times New Roman" w:hAnsi="Times New Roman" w:cs="Times New Roman"/>
          </w:rPr>
          <w:fldChar w:fldCharType="begin"/>
        </w:r>
        <w:r w:rsidRPr="003B1B5C">
          <w:rPr>
            <w:rStyle w:val="a5"/>
            <w:rFonts w:ascii="Times New Roman" w:hAnsi="Times New Roman" w:cs="Times New Roman"/>
          </w:rPr>
          <w:instrText xml:space="preserve"> PAGE </w:instrText>
        </w:r>
        <w:r w:rsidRPr="003B1B5C">
          <w:rPr>
            <w:rStyle w:val="a5"/>
            <w:rFonts w:ascii="Times New Roman" w:hAnsi="Times New Roman" w:cs="Times New Roman"/>
          </w:rPr>
          <w:fldChar w:fldCharType="separate"/>
        </w:r>
        <w:r w:rsidR="009D5612" w:rsidRPr="003B1B5C">
          <w:rPr>
            <w:rStyle w:val="a5"/>
            <w:rFonts w:ascii="Times New Roman" w:hAnsi="Times New Roman" w:cs="Times New Roman"/>
            <w:noProof/>
          </w:rPr>
          <w:t>2</w:t>
        </w:r>
        <w:r w:rsidRPr="003B1B5C">
          <w:rPr>
            <w:rStyle w:val="a5"/>
            <w:rFonts w:ascii="Times New Roman" w:hAnsi="Times New Roman" w:cs="Times New Roman"/>
          </w:rPr>
          <w:fldChar w:fldCharType="end"/>
        </w:r>
      </w:p>
    </w:sdtContent>
  </w:sdt>
  <w:p w14:paraId="166A64BC" w14:textId="77777777" w:rsidR="00E71CAA" w:rsidRPr="003B1B5C" w:rsidRDefault="00E71CAA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9D"/>
    <w:rsid w:val="000058D7"/>
    <w:rsid w:val="000B4426"/>
    <w:rsid w:val="000B5130"/>
    <w:rsid w:val="000B597F"/>
    <w:rsid w:val="000B7877"/>
    <w:rsid w:val="000D01E4"/>
    <w:rsid w:val="000E0625"/>
    <w:rsid w:val="000E1784"/>
    <w:rsid w:val="000E1BC4"/>
    <w:rsid w:val="000E5007"/>
    <w:rsid w:val="000E523C"/>
    <w:rsid w:val="000F67D7"/>
    <w:rsid w:val="001117CF"/>
    <w:rsid w:val="001323D1"/>
    <w:rsid w:val="001402F2"/>
    <w:rsid w:val="00143F0B"/>
    <w:rsid w:val="00152E1C"/>
    <w:rsid w:val="0016792F"/>
    <w:rsid w:val="00197BD6"/>
    <w:rsid w:val="001A354E"/>
    <w:rsid w:val="001B3905"/>
    <w:rsid w:val="001D7152"/>
    <w:rsid w:val="001D715D"/>
    <w:rsid w:val="001E1FE9"/>
    <w:rsid w:val="001E3071"/>
    <w:rsid w:val="0021637F"/>
    <w:rsid w:val="002466FC"/>
    <w:rsid w:val="00285EAF"/>
    <w:rsid w:val="00294696"/>
    <w:rsid w:val="002A013B"/>
    <w:rsid w:val="002B0097"/>
    <w:rsid w:val="002B2CEF"/>
    <w:rsid w:val="002C659D"/>
    <w:rsid w:val="002D458C"/>
    <w:rsid w:val="002E273E"/>
    <w:rsid w:val="002E661B"/>
    <w:rsid w:val="003001A4"/>
    <w:rsid w:val="003332EE"/>
    <w:rsid w:val="00361F7F"/>
    <w:rsid w:val="00385403"/>
    <w:rsid w:val="003866FC"/>
    <w:rsid w:val="00395B05"/>
    <w:rsid w:val="003B1B5C"/>
    <w:rsid w:val="003E466A"/>
    <w:rsid w:val="003E71AB"/>
    <w:rsid w:val="003F167C"/>
    <w:rsid w:val="003F4329"/>
    <w:rsid w:val="004060EA"/>
    <w:rsid w:val="00467848"/>
    <w:rsid w:val="00473FA1"/>
    <w:rsid w:val="004803BD"/>
    <w:rsid w:val="004A0A13"/>
    <w:rsid w:val="004B2DEE"/>
    <w:rsid w:val="004B6AF7"/>
    <w:rsid w:val="004C3A5D"/>
    <w:rsid w:val="004D5EA1"/>
    <w:rsid w:val="004E18D5"/>
    <w:rsid w:val="004F285A"/>
    <w:rsid w:val="0052216F"/>
    <w:rsid w:val="00531947"/>
    <w:rsid w:val="005438E5"/>
    <w:rsid w:val="005656E6"/>
    <w:rsid w:val="0058230E"/>
    <w:rsid w:val="0058305F"/>
    <w:rsid w:val="00592B7F"/>
    <w:rsid w:val="005B1860"/>
    <w:rsid w:val="005B7983"/>
    <w:rsid w:val="005C78B2"/>
    <w:rsid w:val="005D457E"/>
    <w:rsid w:val="005E2CB6"/>
    <w:rsid w:val="005F7CF9"/>
    <w:rsid w:val="00603E5D"/>
    <w:rsid w:val="00612C91"/>
    <w:rsid w:val="00614165"/>
    <w:rsid w:val="00620526"/>
    <w:rsid w:val="00621D71"/>
    <w:rsid w:val="00637930"/>
    <w:rsid w:val="0065103B"/>
    <w:rsid w:val="00651403"/>
    <w:rsid w:val="00653A3C"/>
    <w:rsid w:val="006542BB"/>
    <w:rsid w:val="00665406"/>
    <w:rsid w:val="00681798"/>
    <w:rsid w:val="00695F7A"/>
    <w:rsid w:val="006B22D2"/>
    <w:rsid w:val="006B4C2A"/>
    <w:rsid w:val="006C0AD9"/>
    <w:rsid w:val="006C22F1"/>
    <w:rsid w:val="00712E7B"/>
    <w:rsid w:val="00725E79"/>
    <w:rsid w:val="00727A74"/>
    <w:rsid w:val="0073084F"/>
    <w:rsid w:val="00737796"/>
    <w:rsid w:val="00741298"/>
    <w:rsid w:val="007454C4"/>
    <w:rsid w:val="0078083C"/>
    <w:rsid w:val="00785CC9"/>
    <w:rsid w:val="00787A91"/>
    <w:rsid w:val="007C4880"/>
    <w:rsid w:val="007E19E6"/>
    <w:rsid w:val="007F3AB9"/>
    <w:rsid w:val="0081442F"/>
    <w:rsid w:val="00816D34"/>
    <w:rsid w:val="00826307"/>
    <w:rsid w:val="00830980"/>
    <w:rsid w:val="00832721"/>
    <w:rsid w:val="00844040"/>
    <w:rsid w:val="00850DCC"/>
    <w:rsid w:val="00860995"/>
    <w:rsid w:val="00877146"/>
    <w:rsid w:val="00892A8A"/>
    <w:rsid w:val="00896810"/>
    <w:rsid w:val="008A2A1E"/>
    <w:rsid w:val="008D1854"/>
    <w:rsid w:val="008D44E8"/>
    <w:rsid w:val="008E119F"/>
    <w:rsid w:val="008E4280"/>
    <w:rsid w:val="00924694"/>
    <w:rsid w:val="009669D7"/>
    <w:rsid w:val="00971222"/>
    <w:rsid w:val="009A4614"/>
    <w:rsid w:val="009C454D"/>
    <w:rsid w:val="009D5612"/>
    <w:rsid w:val="009D6089"/>
    <w:rsid w:val="009E15B4"/>
    <w:rsid w:val="009E163D"/>
    <w:rsid w:val="00A00E33"/>
    <w:rsid w:val="00A1203B"/>
    <w:rsid w:val="00A12CE0"/>
    <w:rsid w:val="00A2519E"/>
    <w:rsid w:val="00A339A1"/>
    <w:rsid w:val="00A33C5E"/>
    <w:rsid w:val="00A47913"/>
    <w:rsid w:val="00A523C7"/>
    <w:rsid w:val="00A60891"/>
    <w:rsid w:val="00A64219"/>
    <w:rsid w:val="00A82D1C"/>
    <w:rsid w:val="00A84BB1"/>
    <w:rsid w:val="00A8694C"/>
    <w:rsid w:val="00AB6B54"/>
    <w:rsid w:val="00AC67F2"/>
    <w:rsid w:val="00AD10AB"/>
    <w:rsid w:val="00AD2772"/>
    <w:rsid w:val="00AD6FA1"/>
    <w:rsid w:val="00AE5539"/>
    <w:rsid w:val="00AF1CFF"/>
    <w:rsid w:val="00AF4696"/>
    <w:rsid w:val="00AF4C6C"/>
    <w:rsid w:val="00AF6D47"/>
    <w:rsid w:val="00B26810"/>
    <w:rsid w:val="00B41B92"/>
    <w:rsid w:val="00B42D7E"/>
    <w:rsid w:val="00B45B90"/>
    <w:rsid w:val="00B46920"/>
    <w:rsid w:val="00B54B78"/>
    <w:rsid w:val="00B623AF"/>
    <w:rsid w:val="00B87688"/>
    <w:rsid w:val="00BA3CB7"/>
    <w:rsid w:val="00BB78BE"/>
    <w:rsid w:val="00BF16A2"/>
    <w:rsid w:val="00BF31A8"/>
    <w:rsid w:val="00C001E8"/>
    <w:rsid w:val="00C04906"/>
    <w:rsid w:val="00C472E3"/>
    <w:rsid w:val="00C5376A"/>
    <w:rsid w:val="00C61AB9"/>
    <w:rsid w:val="00C6504B"/>
    <w:rsid w:val="00C71CAB"/>
    <w:rsid w:val="00C74FF0"/>
    <w:rsid w:val="00C84321"/>
    <w:rsid w:val="00C85520"/>
    <w:rsid w:val="00CB346B"/>
    <w:rsid w:val="00CB4A7E"/>
    <w:rsid w:val="00CD74F8"/>
    <w:rsid w:val="00CE1D3D"/>
    <w:rsid w:val="00CF3095"/>
    <w:rsid w:val="00D001D8"/>
    <w:rsid w:val="00D01279"/>
    <w:rsid w:val="00D255DA"/>
    <w:rsid w:val="00D470BF"/>
    <w:rsid w:val="00D478B1"/>
    <w:rsid w:val="00D54D0C"/>
    <w:rsid w:val="00D7009D"/>
    <w:rsid w:val="00D75042"/>
    <w:rsid w:val="00DE2727"/>
    <w:rsid w:val="00DE3975"/>
    <w:rsid w:val="00DE4627"/>
    <w:rsid w:val="00DE4D74"/>
    <w:rsid w:val="00DE4FDA"/>
    <w:rsid w:val="00DE56BE"/>
    <w:rsid w:val="00DE579B"/>
    <w:rsid w:val="00E07042"/>
    <w:rsid w:val="00E236B2"/>
    <w:rsid w:val="00E5407E"/>
    <w:rsid w:val="00E640B2"/>
    <w:rsid w:val="00E71CAA"/>
    <w:rsid w:val="00E71F03"/>
    <w:rsid w:val="00E91FA8"/>
    <w:rsid w:val="00EA79B4"/>
    <w:rsid w:val="00EB051E"/>
    <w:rsid w:val="00EC33EE"/>
    <w:rsid w:val="00ED1C3D"/>
    <w:rsid w:val="00F0069E"/>
    <w:rsid w:val="00F1084C"/>
    <w:rsid w:val="00F234F5"/>
    <w:rsid w:val="00F4680A"/>
    <w:rsid w:val="00F6377F"/>
    <w:rsid w:val="00F64CC1"/>
    <w:rsid w:val="00F73DCE"/>
    <w:rsid w:val="00F92C3B"/>
    <w:rsid w:val="00FC05AD"/>
    <w:rsid w:val="00FC3611"/>
    <w:rsid w:val="00FC5E3D"/>
    <w:rsid w:val="00FD4577"/>
    <w:rsid w:val="00FF0C4E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3326"/>
  <w15:chartTrackingRefBased/>
  <w15:docId w15:val="{6C42157F-7B61-A947-9099-C67C6AF8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C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CAA"/>
  </w:style>
  <w:style w:type="character" w:styleId="a5">
    <w:name w:val="page number"/>
    <w:basedOn w:val="a0"/>
    <w:uiPriority w:val="99"/>
    <w:semiHidden/>
    <w:unhideWhenUsed/>
    <w:rsid w:val="00E71CAA"/>
  </w:style>
  <w:style w:type="paragraph" w:styleId="a6">
    <w:name w:val="footer"/>
    <w:basedOn w:val="a"/>
    <w:link w:val="a7"/>
    <w:uiPriority w:val="99"/>
    <w:unhideWhenUsed/>
    <w:rsid w:val="003B1B5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9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4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Горбань</dc:creator>
  <cp:keywords/>
  <dc:description/>
  <cp:lastModifiedBy>Владимир Горбань</cp:lastModifiedBy>
  <cp:revision>187</cp:revision>
  <dcterms:created xsi:type="dcterms:W3CDTF">2021-08-30T20:15:00Z</dcterms:created>
  <dcterms:modified xsi:type="dcterms:W3CDTF">2022-10-10T13:35:00Z</dcterms:modified>
</cp:coreProperties>
</file>